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27E4" w:rsidRPr="00BE1A21" w:rsidRDefault="008E27E4" w:rsidP="00BE1A21">
      <w:pPr>
        <w:pStyle w:val="BodyText"/>
        <w:spacing w:line="360" w:lineRule="auto"/>
        <w:ind w:left="0"/>
        <w:jc w:val="left"/>
        <w:rPr>
          <w:rFonts w:ascii="Times New Roman" w:hAnsi="Times New Roman" w:cs="Times New Roman"/>
          <w:sz w:val="24"/>
          <w:lang w:val="en-GB"/>
        </w:rPr>
      </w:pPr>
    </w:p>
    <w:p w:rsidR="00AE7F68" w:rsidRPr="00BE1A21" w:rsidRDefault="00AE7F68" w:rsidP="00BE1A21">
      <w:pPr>
        <w:pStyle w:val="Heading1"/>
        <w:spacing w:before="0" w:line="360" w:lineRule="auto"/>
        <w:ind w:left="0"/>
        <w:jc w:val="center"/>
        <w:rPr>
          <w:rStyle w:val="Strong"/>
          <w:rFonts w:ascii="Times New Roman" w:hAnsi="Times New Roman" w:cs="Times New Roman"/>
          <w:b/>
          <w:bCs/>
          <w:sz w:val="24"/>
          <w:lang w:val="en-GB"/>
        </w:rPr>
      </w:pPr>
      <w:r w:rsidRPr="00BE1A21">
        <w:rPr>
          <w:rStyle w:val="Strong"/>
          <w:rFonts w:ascii="Times New Roman" w:hAnsi="Times New Roman" w:cs="Times New Roman"/>
          <w:b/>
          <w:bCs/>
          <w:sz w:val="24"/>
          <w:lang w:val="en-GB"/>
        </w:rPr>
        <w:t>PERSONAL DATA PROTECTION POLICY</w:t>
      </w:r>
    </w:p>
    <w:p w:rsidR="00AE7F68" w:rsidRPr="00BE1A21" w:rsidRDefault="00AE7F68" w:rsidP="00BE1A21">
      <w:pPr>
        <w:pStyle w:val="Heading1"/>
        <w:spacing w:before="0" w:line="360" w:lineRule="auto"/>
        <w:ind w:left="0"/>
        <w:jc w:val="center"/>
        <w:rPr>
          <w:rFonts w:ascii="Times New Roman" w:hAnsi="Times New Roman" w:cs="Times New Roman"/>
          <w:sz w:val="24"/>
          <w:lang w:val="en-GB"/>
        </w:rPr>
      </w:pPr>
    </w:p>
    <w:p w:rsidR="00D30DB0" w:rsidRPr="00BE1A21" w:rsidRDefault="00D30DB0" w:rsidP="00BE1A21">
      <w:pPr>
        <w:pStyle w:val="NormalWeb"/>
        <w:spacing w:before="0" w:beforeAutospacing="0" w:after="0" w:afterAutospacing="0" w:line="360" w:lineRule="auto"/>
        <w:jc w:val="both"/>
        <w:rPr>
          <w:szCs w:val="22"/>
        </w:rPr>
      </w:pPr>
      <w:r w:rsidRPr="00BE1A21">
        <w:rPr>
          <w:rStyle w:val="Strong"/>
          <w:szCs w:val="22"/>
        </w:rPr>
        <w:t>BULLTEK LTD</w:t>
      </w:r>
      <w:r w:rsidR="00AE7F68" w:rsidRPr="00BE1A21">
        <w:rPr>
          <w:szCs w:val="22"/>
        </w:rPr>
        <w:t xml:space="preserve">, UIC 200687817, with </w:t>
      </w:r>
      <w:r w:rsidRPr="00BE1A21">
        <w:rPr>
          <w:szCs w:val="22"/>
        </w:rPr>
        <w:t xml:space="preserve">the following seat and </w:t>
      </w:r>
      <w:r w:rsidR="00AE7F68" w:rsidRPr="00BE1A21">
        <w:rPr>
          <w:szCs w:val="22"/>
        </w:rPr>
        <w:t xml:space="preserve">registered office address: Plovdiv, Trakia </w:t>
      </w:r>
      <w:r w:rsidRPr="00BE1A21">
        <w:rPr>
          <w:szCs w:val="22"/>
        </w:rPr>
        <w:t xml:space="preserve">Residential Area, 61B </w:t>
      </w:r>
      <w:r w:rsidR="00AE7F68" w:rsidRPr="00BE1A21">
        <w:rPr>
          <w:szCs w:val="22"/>
        </w:rPr>
        <w:t xml:space="preserve">Nestor </w:t>
      </w:r>
      <w:r w:rsidRPr="00BE1A21">
        <w:rPr>
          <w:szCs w:val="22"/>
        </w:rPr>
        <w:t>Abadzhiev</w:t>
      </w:r>
      <w:r w:rsidR="00AE7F68" w:rsidRPr="00BE1A21">
        <w:rPr>
          <w:szCs w:val="22"/>
        </w:rPr>
        <w:t xml:space="preserve"> Street, is a personal data controller.</w:t>
      </w:r>
      <w:r w:rsidRPr="00BE1A21">
        <w:rPr>
          <w:szCs w:val="22"/>
        </w:rPr>
        <w:t xml:space="preserve"> </w:t>
      </w:r>
      <w:r w:rsidR="00AE7F68" w:rsidRPr="00BE1A21">
        <w:rPr>
          <w:szCs w:val="22"/>
        </w:rPr>
        <w:t>This means that we are responsible for the decisions we make regarding the storage and use of your personal data.</w:t>
      </w:r>
      <w:r w:rsidRPr="00BE1A21">
        <w:rPr>
          <w:szCs w:val="22"/>
        </w:rPr>
        <w:t xml:space="preserve"> </w:t>
      </w:r>
      <w:r w:rsidR="00AE7F68" w:rsidRPr="00BE1A21">
        <w:rPr>
          <w:szCs w:val="22"/>
        </w:rPr>
        <w:t>We are obliged under data protection legislation to provide you with the</w:t>
      </w:r>
      <w:r w:rsidR="00C1619A" w:rsidRPr="00BE1A21">
        <w:rPr>
          <w:szCs w:val="22"/>
        </w:rPr>
        <w:t xml:space="preserve"> information contained in this P</w:t>
      </w:r>
      <w:r w:rsidR="00AE7F68" w:rsidRPr="00BE1A21">
        <w:rPr>
          <w:szCs w:val="22"/>
        </w:rPr>
        <w:t>olicy.</w:t>
      </w:r>
    </w:p>
    <w:p w:rsidR="00D30DB0" w:rsidRPr="00BE1A21" w:rsidRDefault="00AE7F68" w:rsidP="00BE1A21">
      <w:pPr>
        <w:pStyle w:val="NormalWeb"/>
        <w:spacing w:before="0" w:beforeAutospacing="0" w:after="0" w:afterAutospacing="0" w:line="360" w:lineRule="auto"/>
        <w:jc w:val="both"/>
        <w:rPr>
          <w:szCs w:val="22"/>
        </w:rPr>
      </w:pPr>
      <w:r w:rsidRPr="00BE1A21">
        <w:rPr>
          <w:szCs w:val="22"/>
        </w:rPr>
        <w:t xml:space="preserve">This </w:t>
      </w:r>
      <w:r w:rsidRPr="00BE1A21">
        <w:rPr>
          <w:rStyle w:val="Strong"/>
          <w:b w:val="0"/>
          <w:szCs w:val="22"/>
        </w:rPr>
        <w:t>Personal Data Protection Policy</w:t>
      </w:r>
      <w:r w:rsidRPr="00BE1A21">
        <w:rPr>
          <w:szCs w:val="22"/>
        </w:rPr>
        <w:t xml:space="preserve"> applies to the </w:t>
      </w:r>
      <w:r w:rsidR="00D30DB0" w:rsidRPr="00BE1A21">
        <w:rPr>
          <w:szCs w:val="22"/>
        </w:rPr>
        <w:t xml:space="preserve">implementation of the </w:t>
      </w:r>
      <w:r w:rsidRPr="00BE1A21">
        <w:rPr>
          <w:szCs w:val="22"/>
        </w:rPr>
        <w:t xml:space="preserve">activities of </w:t>
      </w:r>
      <w:r w:rsidR="00D30DB0" w:rsidRPr="00BE1A21">
        <w:rPr>
          <w:rStyle w:val="Strong"/>
          <w:szCs w:val="22"/>
        </w:rPr>
        <w:t>BULLTEK LTD</w:t>
      </w:r>
      <w:r w:rsidRPr="00BE1A21">
        <w:rPr>
          <w:szCs w:val="22"/>
        </w:rPr>
        <w:t xml:space="preserve"> and is publicly available.</w:t>
      </w:r>
    </w:p>
    <w:p w:rsidR="00AE7F68" w:rsidRPr="00BE1A21" w:rsidRDefault="00AE7F68" w:rsidP="00BE1A21">
      <w:pPr>
        <w:pStyle w:val="NormalWeb"/>
        <w:spacing w:before="0" w:beforeAutospacing="0" w:after="0" w:afterAutospacing="0" w:line="360" w:lineRule="auto"/>
        <w:jc w:val="both"/>
        <w:rPr>
          <w:b/>
          <w:szCs w:val="22"/>
        </w:rPr>
      </w:pPr>
      <w:r w:rsidRPr="00BE1A21">
        <w:rPr>
          <w:szCs w:val="22"/>
        </w:rPr>
        <w:t xml:space="preserve">All activities described herein comply with the </w:t>
      </w:r>
      <w:r w:rsidRPr="00BE1A21">
        <w:rPr>
          <w:rStyle w:val="Strong"/>
          <w:b w:val="0"/>
          <w:szCs w:val="22"/>
        </w:rPr>
        <w:t>General Data Protection Regulation (Regulation (EU) 2016/679)</w:t>
      </w:r>
      <w:r w:rsidR="00D30DB0" w:rsidRPr="00BE1A21">
        <w:rPr>
          <w:szCs w:val="22"/>
        </w:rPr>
        <w:t xml:space="preserve"> (GDPR</w:t>
      </w:r>
      <w:r w:rsidRPr="00BE1A21">
        <w:rPr>
          <w:szCs w:val="22"/>
        </w:rPr>
        <w:t>).</w:t>
      </w:r>
      <w:r w:rsidR="00D30DB0" w:rsidRPr="00BE1A21">
        <w:rPr>
          <w:szCs w:val="22"/>
        </w:rPr>
        <w:t xml:space="preserve"> </w:t>
      </w:r>
      <w:r w:rsidRPr="00BE1A21">
        <w:rPr>
          <w:szCs w:val="22"/>
        </w:rPr>
        <w:t xml:space="preserve">The purpose of </w:t>
      </w:r>
      <w:r w:rsidR="00D30DB0" w:rsidRPr="00BE1A21">
        <w:rPr>
          <w:szCs w:val="22"/>
        </w:rPr>
        <w:t>this Policy</w:t>
      </w:r>
      <w:r w:rsidRPr="00BE1A21">
        <w:rPr>
          <w:szCs w:val="22"/>
        </w:rPr>
        <w:t xml:space="preserve"> is to inform you about the process of collecting, using, storing, and transferring personal data.</w:t>
      </w:r>
      <w:r w:rsidR="00D30DB0" w:rsidRPr="00BE1A21">
        <w:rPr>
          <w:szCs w:val="22"/>
        </w:rPr>
        <w:t xml:space="preserve"> Therefore, p</w:t>
      </w:r>
      <w:r w:rsidRPr="00BE1A21">
        <w:rPr>
          <w:szCs w:val="22"/>
        </w:rPr>
        <w:t>lease read it carefully</w:t>
      </w:r>
      <w:r w:rsidR="00D30DB0" w:rsidRPr="00BE1A21">
        <w:rPr>
          <w:szCs w:val="22"/>
        </w:rPr>
        <w:t xml:space="preserve"> to become familiar with its content</w:t>
      </w:r>
      <w:r w:rsidRPr="00BE1A21">
        <w:rPr>
          <w:szCs w:val="22"/>
        </w:rPr>
        <w:t>.</w:t>
      </w:r>
      <w:r w:rsidR="00D30DB0" w:rsidRPr="00BE1A21">
        <w:rPr>
          <w:szCs w:val="22"/>
        </w:rPr>
        <w:t xml:space="preserve"> </w:t>
      </w:r>
      <w:r w:rsidRPr="00BE1A21">
        <w:rPr>
          <w:szCs w:val="22"/>
        </w:rPr>
        <w:t xml:space="preserve">For further information, you can contact </w:t>
      </w:r>
      <w:r w:rsidR="00D30DB0" w:rsidRPr="00BE1A21">
        <w:rPr>
          <w:szCs w:val="22"/>
        </w:rPr>
        <w:t>BULLTEK LTD</w:t>
      </w:r>
      <w:r w:rsidRPr="00BE1A21">
        <w:rPr>
          <w:szCs w:val="22"/>
        </w:rPr>
        <w:t xml:space="preserve"> </w:t>
      </w:r>
      <w:r w:rsidR="00C1619A" w:rsidRPr="00BE1A21">
        <w:rPr>
          <w:szCs w:val="22"/>
        </w:rPr>
        <w:t>using</w:t>
      </w:r>
      <w:r w:rsidR="00D30DB0" w:rsidRPr="00BE1A21">
        <w:rPr>
          <w:szCs w:val="22"/>
        </w:rPr>
        <w:t xml:space="preserve"> the following email address and telephone</w:t>
      </w:r>
      <w:r w:rsidRPr="00BE1A21">
        <w:rPr>
          <w:szCs w:val="22"/>
        </w:rPr>
        <w:t xml:space="preserve">: </w:t>
      </w:r>
      <w:r w:rsidRPr="00BE1A21">
        <w:rPr>
          <w:rStyle w:val="Strong"/>
          <w:b w:val="0"/>
          <w:szCs w:val="22"/>
        </w:rPr>
        <w:t>yoana.markova@bulltek.bg</w:t>
      </w:r>
      <w:r w:rsidR="00D30DB0" w:rsidRPr="00BE1A21">
        <w:rPr>
          <w:szCs w:val="22"/>
        </w:rPr>
        <w:t>,</w:t>
      </w:r>
      <w:r w:rsidRPr="00BE1A21">
        <w:rPr>
          <w:b/>
          <w:szCs w:val="22"/>
        </w:rPr>
        <w:t xml:space="preserve"> </w:t>
      </w:r>
      <w:r w:rsidR="00C1619A" w:rsidRPr="00BE1A21">
        <w:rPr>
          <w:rStyle w:val="Strong"/>
          <w:b w:val="0"/>
          <w:szCs w:val="22"/>
        </w:rPr>
        <w:t>0</w:t>
      </w:r>
      <w:r w:rsidRPr="00BE1A21">
        <w:rPr>
          <w:rStyle w:val="Strong"/>
          <w:b w:val="0"/>
          <w:szCs w:val="22"/>
        </w:rPr>
        <w:t>895 505</w:t>
      </w:r>
      <w:r w:rsidR="00D30DB0" w:rsidRPr="00BE1A21">
        <w:rPr>
          <w:rStyle w:val="Strong"/>
          <w:b w:val="0"/>
          <w:szCs w:val="22"/>
        </w:rPr>
        <w:t> </w:t>
      </w:r>
      <w:r w:rsidRPr="00BE1A21">
        <w:rPr>
          <w:rStyle w:val="Strong"/>
          <w:b w:val="0"/>
          <w:szCs w:val="22"/>
        </w:rPr>
        <w:t>807</w:t>
      </w:r>
      <w:r w:rsidRPr="00BE1A21">
        <w:rPr>
          <w:b/>
          <w:szCs w:val="22"/>
        </w:rPr>
        <w:t>.</w:t>
      </w:r>
    </w:p>
    <w:p w:rsidR="00D30DB0" w:rsidRPr="00BE1A21" w:rsidRDefault="00D30DB0" w:rsidP="00BE1A21">
      <w:pPr>
        <w:pStyle w:val="NormalWeb"/>
        <w:spacing w:before="0" w:beforeAutospacing="0" w:after="0" w:afterAutospacing="0" w:line="360" w:lineRule="auto"/>
        <w:jc w:val="both"/>
        <w:rPr>
          <w:b/>
          <w:szCs w:val="22"/>
        </w:rPr>
      </w:pPr>
    </w:p>
    <w:p w:rsidR="00AE7F68" w:rsidRPr="00BE1A21" w:rsidRDefault="00AE7F68" w:rsidP="00BE1A21">
      <w:pPr>
        <w:pStyle w:val="Heading2"/>
        <w:spacing w:line="360" w:lineRule="auto"/>
        <w:ind w:hanging="438"/>
        <w:rPr>
          <w:rFonts w:ascii="Times New Roman" w:hAnsi="Times New Roman" w:cs="Times New Roman"/>
          <w:sz w:val="24"/>
          <w:lang w:val="en-GB"/>
        </w:rPr>
      </w:pPr>
      <w:r w:rsidRPr="00BE1A21">
        <w:rPr>
          <w:rStyle w:val="Strong"/>
          <w:rFonts w:ascii="Times New Roman" w:hAnsi="Times New Roman" w:cs="Times New Roman"/>
          <w:b/>
          <w:bCs/>
          <w:sz w:val="24"/>
          <w:u w:val="none"/>
          <w:lang w:val="en-GB"/>
        </w:rPr>
        <w:t xml:space="preserve">I. </w:t>
      </w:r>
      <w:r w:rsidR="00D30DB0" w:rsidRPr="00BE1A21">
        <w:rPr>
          <w:rStyle w:val="Strong"/>
          <w:rFonts w:ascii="Times New Roman" w:hAnsi="Times New Roman" w:cs="Times New Roman"/>
          <w:b/>
          <w:bCs/>
          <w:sz w:val="24"/>
          <w:u w:val="none"/>
          <w:lang w:val="en-GB"/>
        </w:rPr>
        <w:tab/>
      </w:r>
      <w:r w:rsidRPr="00BE1A21">
        <w:rPr>
          <w:rStyle w:val="Strong"/>
          <w:rFonts w:ascii="Times New Roman" w:hAnsi="Times New Roman" w:cs="Times New Roman"/>
          <w:b/>
          <w:bCs/>
          <w:sz w:val="24"/>
          <w:lang w:val="en-GB"/>
        </w:rPr>
        <w:t>DEFINITIONS</w:t>
      </w:r>
    </w:p>
    <w:p w:rsidR="00AE7F68" w:rsidRPr="00BE1A21" w:rsidRDefault="00D30DB0" w:rsidP="00BE1A21">
      <w:pPr>
        <w:pStyle w:val="NormalWeb"/>
        <w:spacing w:before="0" w:beforeAutospacing="0" w:after="0" w:afterAutospacing="0" w:line="360" w:lineRule="auto"/>
        <w:rPr>
          <w:szCs w:val="22"/>
        </w:rPr>
      </w:pPr>
      <w:r w:rsidRPr="00BE1A21">
        <w:rPr>
          <w:szCs w:val="22"/>
        </w:rPr>
        <w:t>Within the meaning</w:t>
      </w:r>
      <w:r w:rsidR="00AE7F68" w:rsidRPr="00BE1A21">
        <w:rPr>
          <w:szCs w:val="22"/>
        </w:rPr>
        <w:t xml:space="preserve"> of </w:t>
      </w:r>
      <w:r w:rsidRPr="00BE1A21">
        <w:rPr>
          <w:szCs w:val="22"/>
        </w:rPr>
        <w:t>this Policy</w:t>
      </w:r>
      <w:r w:rsidR="00AE7F68" w:rsidRPr="00BE1A21">
        <w:rPr>
          <w:szCs w:val="22"/>
        </w:rPr>
        <w:t>:</w:t>
      </w:r>
    </w:p>
    <w:p w:rsidR="00AE7F68" w:rsidRPr="00BE1A21" w:rsidRDefault="00AE7F68" w:rsidP="00BE1A21">
      <w:pPr>
        <w:pStyle w:val="NormalWeb"/>
        <w:spacing w:before="0" w:beforeAutospacing="0" w:after="0" w:afterAutospacing="0" w:line="360" w:lineRule="auto"/>
        <w:jc w:val="both"/>
        <w:rPr>
          <w:szCs w:val="22"/>
        </w:rPr>
      </w:pPr>
      <w:r w:rsidRPr="00BE1A21">
        <w:rPr>
          <w:rStyle w:val="Strong"/>
          <w:szCs w:val="22"/>
        </w:rPr>
        <w:t>Personal data</w:t>
      </w:r>
      <w:r w:rsidRPr="00BE1A21">
        <w:rPr>
          <w:szCs w:val="22"/>
        </w:rPr>
        <w:t xml:space="preserve"> means any information relating to an identified or identifiable natural person, who can be identified directly or indirectly, in particular by an identification number or by one or more factors specific to their identity.</w:t>
      </w:r>
      <w:r w:rsidRPr="00BE1A21">
        <w:rPr>
          <w:szCs w:val="22"/>
        </w:rPr>
        <w:br/>
        <w:t xml:space="preserve">Data may refer to facts (e.g. name, </w:t>
      </w:r>
      <w:r w:rsidR="00D30DB0" w:rsidRPr="00BE1A21">
        <w:rPr>
          <w:szCs w:val="22"/>
        </w:rPr>
        <w:t>email</w:t>
      </w:r>
      <w:r w:rsidRPr="00BE1A21">
        <w:rPr>
          <w:szCs w:val="22"/>
        </w:rPr>
        <w:t xml:space="preserve"> address, location, or date of birth) or to opinions regarding the actions or behavio</w:t>
      </w:r>
      <w:r w:rsidR="00D30DB0" w:rsidRPr="00BE1A21">
        <w:rPr>
          <w:szCs w:val="22"/>
        </w:rPr>
        <w:t>u</w:t>
      </w:r>
      <w:r w:rsidRPr="00BE1A21">
        <w:rPr>
          <w:szCs w:val="22"/>
        </w:rPr>
        <w:t xml:space="preserve">r of the </w:t>
      </w:r>
      <w:r w:rsidR="00D30DB0" w:rsidRPr="00BE1A21">
        <w:rPr>
          <w:szCs w:val="22"/>
        </w:rPr>
        <w:t>Data Subject</w:t>
      </w:r>
      <w:r w:rsidRPr="00BE1A21">
        <w:rPr>
          <w:szCs w:val="22"/>
        </w:rPr>
        <w:t>.</w:t>
      </w:r>
    </w:p>
    <w:p w:rsidR="00AE7F68" w:rsidRPr="00BE1A21" w:rsidRDefault="00AE7F68" w:rsidP="00BE1A21">
      <w:pPr>
        <w:pStyle w:val="NormalWeb"/>
        <w:spacing w:before="0" w:beforeAutospacing="0" w:after="0" w:afterAutospacing="0" w:line="360" w:lineRule="auto"/>
        <w:jc w:val="both"/>
        <w:rPr>
          <w:szCs w:val="22"/>
        </w:rPr>
      </w:pPr>
      <w:r w:rsidRPr="00BE1A21">
        <w:rPr>
          <w:rStyle w:val="Strong"/>
          <w:szCs w:val="22"/>
        </w:rPr>
        <w:t>Personal data controller</w:t>
      </w:r>
      <w:r w:rsidRPr="00BE1A21">
        <w:rPr>
          <w:szCs w:val="22"/>
        </w:rPr>
        <w:t xml:space="preserve"> </w:t>
      </w:r>
      <w:r w:rsidR="00D30DB0" w:rsidRPr="00BE1A21">
        <w:rPr>
          <w:szCs w:val="22"/>
        </w:rPr>
        <w:t>means</w:t>
      </w:r>
      <w:r w:rsidRPr="00BE1A21">
        <w:rPr>
          <w:szCs w:val="22"/>
        </w:rPr>
        <w:t xml:space="preserve"> any natural </w:t>
      </w:r>
      <w:r w:rsidR="00D30DB0" w:rsidRPr="00BE1A21">
        <w:rPr>
          <w:szCs w:val="22"/>
        </w:rPr>
        <w:t xml:space="preserve">person </w:t>
      </w:r>
      <w:r w:rsidRPr="00BE1A21">
        <w:rPr>
          <w:szCs w:val="22"/>
        </w:rPr>
        <w:t>or legal</w:t>
      </w:r>
      <w:r w:rsidR="00D30DB0" w:rsidRPr="00BE1A21">
        <w:rPr>
          <w:szCs w:val="22"/>
        </w:rPr>
        <w:t xml:space="preserve"> entity</w:t>
      </w:r>
      <w:r w:rsidRPr="00BE1A21">
        <w:rPr>
          <w:szCs w:val="22"/>
        </w:rPr>
        <w:t xml:space="preserve">, public authority, agency, or </w:t>
      </w:r>
      <w:r w:rsidR="00D30DB0" w:rsidRPr="00BE1A21">
        <w:rPr>
          <w:szCs w:val="22"/>
        </w:rPr>
        <w:t>another structure</w:t>
      </w:r>
      <w:r w:rsidRPr="00BE1A21">
        <w:rPr>
          <w:szCs w:val="22"/>
        </w:rPr>
        <w:t xml:space="preserve"> which, alone or jointly with others, determines the purposes and means of processing personal data.</w:t>
      </w:r>
      <w:r w:rsidR="00D30DB0" w:rsidRPr="00BE1A21">
        <w:rPr>
          <w:szCs w:val="22"/>
        </w:rPr>
        <w:t xml:space="preserve"> </w:t>
      </w:r>
      <w:r w:rsidRPr="00BE1A21">
        <w:rPr>
          <w:szCs w:val="22"/>
        </w:rPr>
        <w:t xml:space="preserve">Where the purposes and means of such processing are determined by Union or Member State law, the controller or the specific criteria for its nomination may be established by </w:t>
      </w:r>
      <w:r w:rsidR="00D30DB0" w:rsidRPr="00BE1A21">
        <w:rPr>
          <w:szCs w:val="22"/>
        </w:rPr>
        <w:t>Union or Member State law</w:t>
      </w:r>
      <w:r w:rsidRPr="00BE1A21">
        <w:rPr>
          <w:szCs w:val="22"/>
        </w:rPr>
        <w:t>.</w:t>
      </w:r>
    </w:p>
    <w:p w:rsidR="00AE7F68" w:rsidRDefault="00AE7F68" w:rsidP="00BE1A21">
      <w:pPr>
        <w:pStyle w:val="NormalWeb"/>
        <w:spacing w:before="0" w:beforeAutospacing="0" w:after="0" w:afterAutospacing="0" w:line="360" w:lineRule="auto"/>
        <w:jc w:val="both"/>
        <w:rPr>
          <w:szCs w:val="22"/>
        </w:rPr>
      </w:pPr>
      <w:r w:rsidRPr="00BE1A21">
        <w:rPr>
          <w:rStyle w:val="Strong"/>
          <w:szCs w:val="22"/>
        </w:rPr>
        <w:t>Processing of personal data</w:t>
      </w:r>
      <w:r w:rsidRPr="00BE1A21">
        <w:rPr>
          <w:szCs w:val="22"/>
        </w:rPr>
        <w:t xml:space="preserve"> means any operation or set of </w:t>
      </w:r>
      <w:proofErr w:type="gramStart"/>
      <w:r w:rsidRPr="00BE1A21">
        <w:rPr>
          <w:szCs w:val="22"/>
        </w:rPr>
        <w:t xml:space="preserve">operations </w:t>
      </w:r>
      <w:r w:rsidR="00D30DB0" w:rsidRPr="00BE1A21">
        <w:rPr>
          <w:szCs w:val="22"/>
        </w:rPr>
        <w:t>which</w:t>
      </w:r>
      <w:proofErr w:type="gramEnd"/>
      <w:r w:rsidR="00D30DB0" w:rsidRPr="00BE1A21">
        <w:rPr>
          <w:szCs w:val="22"/>
        </w:rPr>
        <w:t xml:space="preserve"> may be </w:t>
      </w:r>
      <w:r w:rsidRPr="00BE1A21">
        <w:rPr>
          <w:szCs w:val="22"/>
        </w:rPr>
        <w:t xml:space="preserve">performed on personal data, </w:t>
      </w:r>
      <w:r w:rsidR="00692EEE" w:rsidRPr="00BE1A21">
        <w:rPr>
          <w:szCs w:val="22"/>
        </w:rPr>
        <w:t>using</w:t>
      </w:r>
      <w:r w:rsidRPr="00BE1A21">
        <w:rPr>
          <w:szCs w:val="22"/>
        </w:rPr>
        <w:t xml:space="preserve"> automated </w:t>
      </w:r>
      <w:r w:rsidR="00692EEE" w:rsidRPr="00BE1A21">
        <w:rPr>
          <w:szCs w:val="22"/>
        </w:rPr>
        <w:t xml:space="preserve">or other </w:t>
      </w:r>
      <w:r w:rsidRPr="00BE1A21">
        <w:rPr>
          <w:szCs w:val="22"/>
        </w:rPr>
        <w:t>means, such as collection, recording, organi</w:t>
      </w:r>
      <w:r w:rsidR="00D30DB0" w:rsidRPr="00BE1A21">
        <w:rPr>
          <w:szCs w:val="22"/>
        </w:rPr>
        <w:t>satio</w:t>
      </w:r>
      <w:r w:rsidRPr="00BE1A21">
        <w:rPr>
          <w:szCs w:val="22"/>
        </w:rPr>
        <w:t xml:space="preserve">n, storage, adaptation or alteration, retrieval, consultation, use, disclosure by transmission, dissemination, provision, </w:t>
      </w:r>
      <w:r w:rsidR="00692EEE" w:rsidRPr="00BE1A21">
        <w:rPr>
          <w:szCs w:val="22"/>
        </w:rPr>
        <w:t>update</w:t>
      </w:r>
      <w:r w:rsidRPr="00BE1A21">
        <w:rPr>
          <w:szCs w:val="22"/>
        </w:rPr>
        <w:t xml:space="preserve"> or combination, blocking, erasure, or destruction.</w:t>
      </w:r>
    </w:p>
    <w:p w:rsidR="00BE1A21" w:rsidRPr="00BE1A21" w:rsidRDefault="00BE1A21" w:rsidP="00BE1A21">
      <w:pPr>
        <w:pStyle w:val="NormalWeb"/>
        <w:spacing w:before="0" w:beforeAutospacing="0" w:after="0" w:afterAutospacing="0" w:line="360" w:lineRule="auto"/>
        <w:jc w:val="both"/>
        <w:rPr>
          <w:szCs w:val="22"/>
        </w:rPr>
      </w:pPr>
    </w:p>
    <w:p w:rsidR="00692EEE" w:rsidRPr="00BE1A21" w:rsidRDefault="00692EEE" w:rsidP="00BE1A21">
      <w:pPr>
        <w:pStyle w:val="NormalWeb"/>
        <w:spacing w:before="0" w:beforeAutospacing="0" w:after="0" w:afterAutospacing="0" w:line="360" w:lineRule="auto"/>
        <w:jc w:val="both"/>
        <w:rPr>
          <w:szCs w:val="22"/>
        </w:rPr>
      </w:pPr>
    </w:p>
    <w:p w:rsidR="00AE7F68" w:rsidRPr="00BE1A21" w:rsidRDefault="00AE7F68" w:rsidP="00BE1A21">
      <w:pPr>
        <w:pStyle w:val="Heading2"/>
        <w:spacing w:line="360" w:lineRule="auto"/>
        <w:ind w:left="1134" w:hanging="567"/>
        <w:rPr>
          <w:rFonts w:ascii="Times New Roman" w:hAnsi="Times New Roman" w:cs="Times New Roman"/>
          <w:sz w:val="24"/>
          <w:lang w:val="en-GB"/>
        </w:rPr>
      </w:pPr>
      <w:r w:rsidRPr="00BE1A21">
        <w:rPr>
          <w:rStyle w:val="Strong"/>
          <w:rFonts w:ascii="Times New Roman" w:hAnsi="Times New Roman" w:cs="Times New Roman"/>
          <w:b/>
          <w:bCs/>
          <w:sz w:val="24"/>
          <w:u w:val="none"/>
          <w:lang w:val="en-GB"/>
        </w:rPr>
        <w:lastRenderedPageBreak/>
        <w:t xml:space="preserve">II. </w:t>
      </w:r>
      <w:r w:rsidR="00692EEE" w:rsidRPr="00BE1A21">
        <w:rPr>
          <w:rStyle w:val="Strong"/>
          <w:rFonts w:ascii="Times New Roman" w:hAnsi="Times New Roman" w:cs="Times New Roman"/>
          <w:b/>
          <w:bCs/>
          <w:sz w:val="24"/>
          <w:u w:val="none"/>
          <w:lang w:val="en-GB"/>
        </w:rPr>
        <w:tab/>
      </w:r>
      <w:r w:rsidRPr="00BE1A21">
        <w:rPr>
          <w:rStyle w:val="Strong"/>
          <w:rFonts w:ascii="Times New Roman" w:hAnsi="Times New Roman" w:cs="Times New Roman"/>
          <w:b/>
          <w:bCs/>
          <w:sz w:val="24"/>
          <w:lang w:val="en-GB"/>
        </w:rPr>
        <w:t>COLLECTION AND PROCESSING OF PERSONAL DATA</w:t>
      </w:r>
    </w:p>
    <w:p w:rsidR="00AE7F68" w:rsidRPr="00BE1A21" w:rsidRDefault="00AE7F68" w:rsidP="00BE1A21">
      <w:pPr>
        <w:pStyle w:val="NormalWeb"/>
        <w:spacing w:before="0" w:beforeAutospacing="0" w:after="0" w:afterAutospacing="0" w:line="360" w:lineRule="auto"/>
        <w:jc w:val="both"/>
        <w:rPr>
          <w:szCs w:val="22"/>
        </w:rPr>
      </w:pPr>
      <w:r w:rsidRPr="00BE1A21">
        <w:rPr>
          <w:szCs w:val="22"/>
        </w:rPr>
        <w:t>In order to ensure and improve the services we provide and for the purposes of administering the resources related to them, we store, use, and process personal data in compliance with the applicable legal requirements.</w:t>
      </w:r>
      <w:r w:rsidR="00206A87" w:rsidRPr="00BE1A21">
        <w:rPr>
          <w:szCs w:val="22"/>
        </w:rPr>
        <w:t xml:space="preserve"> </w:t>
      </w:r>
      <w:r w:rsidRPr="00BE1A21">
        <w:rPr>
          <w:szCs w:val="22"/>
        </w:rPr>
        <w:t>We may collect certain personal data such as:</w:t>
      </w:r>
      <w:r w:rsidR="00206A87" w:rsidRPr="00BE1A21">
        <w:rPr>
          <w:szCs w:val="22"/>
        </w:rPr>
        <w:t xml:space="preserve"> </w:t>
      </w:r>
      <w:r w:rsidRPr="00BE1A21">
        <w:rPr>
          <w:szCs w:val="22"/>
        </w:rPr>
        <w:t>first, middle and last name, contact details (</w:t>
      </w:r>
      <w:r w:rsidR="00D30DB0" w:rsidRPr="00BE1A21">
        <w:rPr>
          <w:szCs w:val="22"/>
        </w:rPr>
        <w:t>email</w:t>
      </w:r>
      <w:r w:rsidRPr="00BE1A21">
        <w:rPr>
          <w:szCs w:val="22"/>
        </w:rPr>
        <w:t>, phone number, correspondence address, Skype</w:t>
      </w:r>
      <w:r w:rsidR="00206A87" w:rsidRPr="00BE1A21">
        <w:rPr>
          <w:szCs w:val="22"/>
        </w:rPr>
        <w:t xml:space="preserve"> address</w:t>
      </w:r>
      <w:r w:rsidRPr="00BE1A21">
        <w:rPr>
          <w:szCs w:val="22"/>
        </w:rPr>
        <w:t>), date and place of birth, identificatio</w:t>
      </w:r>
      <w:r w:rsidR="00206A87" w:rsidRPr="00BE1A21">
        <w:rPr>
          <w:szCs w:val="22"/>
        </w:rPr>
        <w:t xml:space="preserve">n number and permanent address </w:t>
      </w:r>
      <w:r w:rsidRPr="00BE1A21">
        <w:rPr>
          <w:szCs w:val="22"/>
        </w:rPr>
        <w:t xml:space="preserve">for </w:t>
      </w:r>
      <w:r w:rsidR="00206A87" w:rsidRPr="00BE1A21">
        <w:rPr>
          <w:szCs w:val="22"/>
        </w:rPr>
        <w:t>natural persons</w:t>
      </w:r>
      <w:r w:rsidRPr="00BE1A21">
        <w:rPr>
          <w:szCs w:val="22"/>
        </w:rPr>
        <w:t xml:space="preserve">, or company name, business address, company phone number, </w:t>
      </w:r>
      <w:r w:rsidR="00206A87" w:rsidRPr="00BE1A21">
        <w:rPr>
          <w:szCs w:val="22"/>
        </w:rPr>
        <w:t xml:space="preserve">family name and </w:t>
      </w:r>
      <w:r w:rsidRPr="00BE1A21">
        <w:rPr>
          <w:szCs w:val="22"/>
        </w:rPr>
        <w:t>contact person</w:t>
      </w:r>
      <w:r w:rsidR="00206A87" w:rsidRPr="00BE1A21">
        <w:rPr>
          <w:szCs w:val="22"/>
        </w:rPr>
        <w:t xml:space="preserve"> information of company employees</w:t>
      </w:r>
      <w:r w:rsidRPr="00BE1A21">
        <w:rPr>
          <w:szCs w:val="22"/>
        </w:rPr>
        <w:t>, country of incorporation, tax identification number, including bank account details, photographs or video images, and any other related information in accordance with the applicable law.</w:t>
      </w:r>
    </w:p>
    <w:p w:rsidR="00206A87" w:rsidRPr="00BE1A21" w:rsidRDefault="00AE7F68" w:rsidP="00BE1A21">
      <w:pPr>
        <w:pStyle w:val="NormalWeb"/>
        <w:spacing w:before="0" w:beforeAutospacing="0" w:after="0" w:afterAutospacing="0" w:line="360" w:lineRule="auto"/>
        <w:jc w:val="both"/>
        <w:rPr>
          <w:szCs w:val="22"/>
        </w:rPr>
      </w:pPr>
      <w:r w:rsidRPr="00BE1A21">
        <w:rPr>
          <w:rStyle w:val="Strong"/>
          <w:b w:val="0"/>
          <w:szCs w:val="22"/>
        </w:rPr>
        <w:t xml:space="preserve">Special categories of </w:t>
      </w:r>
      <w:r w:rsidR="00206A87" w:rsidRPr="00BE1A21">
        <w:rPr>
          <w:rStyle w:val="Strong"/>
          <w:b w:val="0"/>
          <w:szCs w:val="22"/>
        </w:rPr>
        <w:t xml:space="preserve">sensitive </w:t>
      </w:r>
      <w:r w:rsidRPr="00BE1A21">
        <w:rPr>
          <w:rStyle w:val="Strong"/>
          <w:b w:val="0"/>
          <w:szCs w:val="22"/>
        </w:rPr>
        <w:t>personal data</w:t>
      </w:r>
      <w:r w:rsidRPr="00BE1A21">
        <w:rPr>
          <w:szCs w:val="22"/>
        </w:rPr>
        <w:t xml:space="preserve"> require a higher level of protection and </w:t>
      </w:r>
      <w:proofErr w:type="gramStart"/>
      <w:r w:rsidRPr="00BE1A21">
        <w:rPr>
          <w:szCs w:val="22"/>
        </w:rPr>
        <w:t xml:space="preserve">an additional lawful </w:t>
      </w:r>
      <w:r w:rsidR="00206A87" w:rsidRPr="00BE1A21">
        <w:rPr>
          <w:szCs w:val="22"/>
        </w:rPr>
        <w:t>grounds</w:t>
      </w:r>
      <w:proofErr w:type="gramEnd"/>
      <w:r w:rsidRPr="00BE1A21">
        <w:rPr>
          <w:szCs w:val="22"/>
        </w:rPr>
        <w:t xml:space="preserve"> for their collection, storage, and use.</w:t>
      </w:r>
    </w:p>
    <w:p w:rsidR="00AE7F68" w:rsidRPr="00BE1A21" w:rsidRDefault="00AE7F68" w:rsidP="00BE1A21">
      <w:pPr>
        <w:pStyle w:val="NormalWeb"/>
        <w:spacing w:before="0" w:beforeAutospacing="0" w:after="0" w:afterAutospacing="0" w:line="360" w:lineRule="auto"/>
        <w:jc w:val="both"/>
        <w:rPr>
          <w:szCs w:val="22"/>
        </w:rPr>
      </w:pPr>
      <w:r w:rsidRPr="00BE1A21">
        <w:rPr>
          <w:szCs w:val="22"/>
        </w:rPr>
        <w:t xml:space="preserve">We may process </w:t>
      </w:r>
      <w:r w:rsidR="00601C8D" w:rsidRPr="00BE1A21">
        <w:rPr>
          <w:rStyle w:val="Strong"/>
          <w:b w:val="0"/>
          <w:szCs w:val="22"/>
        </w:rPr>
        <w:t>special categories of personal data</w:t>
      </w:r>
      <w:r w:rsidR="00601C8D" w:rsidRPr="00BE1A21">
        <w:rPr>
          <w:szCs w:val="22"/>
        </w:rPr>
        <w:t xml:space="preserve"> </w:t>
      </w:r>
      <w:r w:rsidRPr="00BE1A21">
        <w:rPr>
          <w:szCs w:val="22"/>
        </w:rPr>
        <w:t>in the following situations:</w:t>
      </w:r>
    </w:p>
    <w:p w:rsidR="00AE7F68" w:rsidRPr="00BE1A21" w:rsidRDefault="00AE7F68" w:rsidP="00BE1A21">
      <w:pPr>
        <w:pStyle w:val="NormalWeb"/>
        <w:numPr>
          <w:ilvl w:val="0"/>
          <w:numId w:val="4"/>
        </w:numPr>
        <w:spacing w:before="0" w:beforeAutospacing="0" w:after="0" w:afterAutospacing="0" w:line="360" w:lineRule="auto"/>
        <w:rPr>
          <w:szCs w:val="22"/>
        </w:rPr>
      </w:pPr>
      <w:r w:rsidRPr="00BE1A21">
        <w:rPr>
          <w:szCs w:val="22"/>
        </w:rPr>
        <w:t>In limited cases, with your explicit written consent;</w:t>
      </w:r>
    </w:p>
    <w:p w:rsidR="00AE7F68" w:rsidRPr="00BE1A21" w:rsidRDefault="00601C8D" w:rsidP="00BE1A21">
      <w:pPr>
        <w:pStyle w:val="NormalWeb"/>
        <w:numPr>
          <w:ilvl w:val="0"/>
          <w:numId w:val="4"/>
        </w:numPr>
        <w:spacing w:before="0" w:beforeAutospacing="0" w:after="0" w:afterAutospacing="0" w:line="360" w:lineRule="auto"/>
        <w:rPr>
          <w:szCs w:val="22"/>
        </w:rPr>
      </w:pPr>
      <w:r w:rsidRPr="00BE1A21">
        <w:rPr>
          <w:szCs w:val="22"/>
        </w:rPr>
        <w:t>In compliance</w:t>
      </w:r>
      <w:r w:rsidR="00AE7F68" w:rsidRPr="00BE1A21">
        <w:rPr>
          <w:szCs w:val="22"/>
        </w:rPr>
        <w:t xml:space="preserve"> with legal obligations;</w:t>
      </w:r>
    </w:p>
    <w:p w:rsidR="00AE7F68" w:rsidRPr="00BE1A21" w:rsidRDefault="00601C8D" w:rsidP="00BE1A21">
      <w:pPr>
        <w:pStyle w:val="NormalWeb"/>
        <w:numPr>
          <w:ilvl w:val="0"/>
          <w:numId w:val="4"/>
        </w:numPr>
        <w:spacing w:before="0" w:beforeAutospacing="0" w:after="0" w:afterAutospacing="0" w:line="360" w:lineRule="auto"/>
        <w:rPr>
          <w:szCs w:val="22"/>
        </w:rPr>
      </w:pPr>
      <w:r w:rsidRPr="00BE1A21">
        <w:rPr>
          <w:szCs w:val="22"/>
        </w:rPr>
        <w:t>Where</w:t>
      </w:r>
      <w:r w:rsidR="00AE7F68" w:rsidRPr="00BE1A21">
        <w:rPr>
          <w:szCs w:val="22"/>
        </w:rPr>
        <w:t xml:space="preserve"> processing is necessary for reasons of public interest.</w:t>
      </w:r>
    </w:p>
    <w:p w:rsidR="00601C8D" w:rsidRPr="00BE1A21" w:rsidRDefault="00601C8D" w:rsidP="00BE1A21">
      <w:pPr>
        <w:pStyle w:val="Heading2"/>
        <w:spacing w:line="360" w:lineRule="auto"/>
        <w:rPr>
          <w:rStyle w:val="Strong"/>
          <w:rFonts w:ascii="Times New Roman" w:hAnsi="Times New Roman" w:cs="Times New Roman"/>
          <w:b/>
          <w:bCs/>
          <w:sz w:val="24"/>
          <w:lang w:val="en-GB"/>
        </w:rPr>
      </w:pPr>
    </w:p>
    <w:p w:rsidR="00AE7F68" w:rsidRPr="00BE1A21" w:rsidRDefault="00AE7F68" w:rsidP="00BE1A21">
      <w:pPr>
        <w:pStyle w:val="Heading2"/>
        <w:spacing w:line="360" w:lineRule="auto"/>
        <w:ind w:left="1134" w:hanging="567"/>
        <w:rPr>
          <w:rFonts w:ascii="Times New Roman" w:hAnsi="Times New Roman" w:cs="Times New Roman"/>
          <w:sz w:val="24"/>
          <w:lang w:val="en-GB"/>
        </w:rPr>
      </w:pPr>
      <w:r w:rsidRPr="00BE1A21">
        <w:rPr>
          <w:rStyle w:val="Strong"/>
          <w:rFonts w:ascii="Times New Roman" w:hAnsi="Times New Roman" w:cs="Times New Roman"/>
          <w:b/>
          <w:bCs/>
          <w:sz w:val="24"/>
          <w:u w:val="none"/>
          <w:lang w:val="en-GB"/>
        </w:rPr>
        <w:t xml:space="preserve">III. </w:t>
      </w:r>
      <w:r w:rsidR="00601C8D" w:rsidRPr="00BE1A21">
        <w:rPr>
          <w:rStyle w:val="Strong"/>
          <w:rFonts w:ascii="Times New Roman" w:hAnsi="Times New Roman" w:cs="Times New Roman"/>
          <w:b/>
          <w:bCs/>
          <w:sz w:val="24"/>
          <w:u w:val="none"/>
          <w:lang w:val="en-GB"/>
        </w:rPr>
        <w:tab/>
      </w:r>
      <w:r w:rsidRPr="00BE1A21">
        <w:rPr>
          <w:rStyle w:val="Strong"/>
          <w:rFonts w:ascii="Times New Roman" w:hAnsi="Times New Roman" w:cs="Times New Roman"/>
          <w:b/>
          <w:bCs/>
          <w:sz w:val="24"/>
          <w:lang w:val="en-GB"/>
        </w:rPr>
        <w:t xml:space="preserve">TYPES OF PERSONAL DATA </w:t>
      </w:r>
      <w:r w:rsidR="00CA23EB" w:rsidRPr="00BE1A21">
        <w:rPr>
          <w:rStyle w:val="Strong"/>
          <w:rFonts w:ascii="Times New Roman" w:hAnsi="Times New Roman" w:cs="Times New Roman"/>
          <w:b/>
          <w:bCs/>
          <w:sz w:val="24"/>
          <w:lang w:val="en-GB"/>
        </w:rPr>
        <w:t xml:space="preserve">WHICH ARE </w:t>
      </w:r>
      <w:r w:rsidRPr="00BE1A21">
        <w:rPr>
          <w:rStyle w:val="Strong"/>
          <w:rFonts w:ascii="Times New Roman" w:hAnsi="Times New Roman" w:cs="Times New Roman"/>
          <w:b/>
          <w:bCs/>
          <w:sz w:val="24"/>
          <w:lang w:val="en-GB"/>
        </w:rPr>
        <w:t>PROCESSED</w:t>
      </w:r>
    </w:p>
    <w:p w:rsidR="00AE7F68" w:rsidRPr="00BE1A21" w:rsidRDefault="00AE7F68" w:rsidP="00BE1A21">
      <w:pPr>
        <w:pStyle w:val="NormalWeb"/>
        <w:spacing w:before="0" w:beforeAutospacing="0" w:after="0" w:afterAutospacing="0" w:line="360" w:lineRule="auto"/>
        <w:jc w:val="both"/>
        <w:rPr>
          <w:szCs w:val="22"/>
        </w:rPr>
      </w:pPr>
      <w:r w:rsidRPr="00BE1A21">
        <w:rPr>
          <w:szCs w:val="22"/>
        </w:rPr>
        <w:t xml:space="preserve">The types of personal data collected and processed by the controller vary and are grouped into </w:t>
      </w:r>
      <w:r w:rsidRPr="00BE1A21">
        <w:rPr>
          <w:rStyle w:val="Strong"/>
          <w:b w:val="0"/>
          <w:szCs w:val="22"/>
        </w:rPr>
        <w:t>records of processing activities</w:t>
      </w:r>
      <w:r w:rsidRPr="00BE1A21">
        <w:rPr>
          <w:b/>
          <w:szCs w:val="22"/>
        </w:rPr>
        <w:t xml:space="preserve">, </w:t>
      </w:r>
      <w:r w:rsidRPr="00BE1A21">
        <w:rPr>
          <w:szCs w:val="22"/>
        </w:rPr>
        <w:t xml:space="preserve">which include </w:t>
      </w:r>
      <w:r w:rsidR="00CA23EB" w:rsidRPr="00BE1A21">
        <w:rPr>
          <w:szCs w:val="22"/>
        </w:rPr>
        <w:t xml:space="preserve">personal data processing </w:t>
      </w:r>
      <w:r w:rsidRPr="00BE1A21">
        <w:rPr>
          <w:szCs w:val="22"/>
        </w:rPr>
        <w:t>rules relating to:</w:t>
      </w:r>
    </w:p>
    <w:p w:rsidR="00AE7F68" w:rsidRPr="00BE1A21" w:rsidRDefault="00AE7F68" w:rsidP="00BE1A21">
      <w:pPr>
        <w:pStyle w:val="NormalWeb"/>
        <w:numPr>
          <w:ilvl w:val="0"/>
          <w:numId w:val="5"/>
        </w:numPr>
        <w:spacing w:before="0" w:beforeAutospacing="0" w:after="0" w:afterAutospacing="0" w:line="360" w:lineRule="auto"/>
        <w:rPr>
          <w:szCs w:val="22"/>
        </w:rPr>
      </w:pPr>
      <w:r w:rsidRPr="00BE1A21">
        <w:rPr>
          <w:szCs w:val="22"/>
        </w:rPr>
        <w:t>job applicants, employees, and contractors under civil contracts;</w:t>
      </w:r>
    </w:p>
    <w:p w:rsidR="00AE7F68" w:rsidRPr="00BE1A21" w:rsidRDefault="00CA23EB" w:rsidP="00BE1A21">
      <w:pPr>
        <w:pStyle w:val="NormalWeb"/>
        <w:numPr>
          <w:ilvl w:val="0"/>
          <w:numId w:val="5"/>
        </w:numPr>
        <w:spacing w:before="0" w:beforeAutospacing="0" w:after="0" w:afterAutospacing="0" w:line="360" w:lineRule="auto"/>
        <w:rPr>
          <w:szCs w:val="22"/>
        </w:rPr>
      </w:pPr>
      <w:r w:rsidRPr="00BE1A21">
        <w:rPr>
          <w:szCs w:val="22"/>
        </w:rPr>
        <w:t>customers</w:t>
      </w:r>
      <w:r w:rsidR="00AE7F68" w:rsidRPr="00BE1A21">
        <w:rPr>
          <w:szCs w:val="22"/>
        </w:rPr>
        <w:t>;</w:t>
      </w:r>
    </w:p>
    <w:p w:rsidR="00AE7F68" w:rsidRPr="00BE1A21" w:rsidRDefault="00AE7F68" w:rsidP="00BE1A21">
      <w:pPr>
        <w:pStyle w:val="NormalWeb"/>
        <w:numPr>
          <w:ilvl w:val="0"/>
          <w:numId w:val="5"/>
        </w:numPr>
        <w:spacing w:before="0" w:beforeAutospacing="0" w:after="0" w:afterAutospacing="0" w:line="360" w:lineRule="auto"/>
        <w:rPr>
          <w:szCs w:val="22"/>
        </w:rPr>
      </w:pPr>
      <w:r w:rsidRPr="00BE1A21">
        <w:rPr>
          <w:szCs w:val="22"/>
        </w:rPr>
        <w:t>visitors;</w:t>
      </w:r>
    </w:p>
    <w:p w:rsidR="00AE7F68" w:rsidRPr="00BE1A21" w:rsidRDefault="00AE7F68" w:rsidP="00BE1A21">
      <w:pPr>
        <w:pStyle w:val="NormalWeb"/>
        <w:numPr>
          <w:ilvl w:val="0"/>
          <w:numId w:val="5"/>
        </w:numPr>
        <w:spacing w:before="0" w:beforeAutospacing="0" w:after="0" w:afterAutospacing="0" w:line="360" w:lineRule="auto"/>
        <w:rPr>
          <w:szCs w:val="22"/>
        </w:rPr>
      </w:pPr>
      <w:r w:rsidRPr="00BE1A21">
        <w:rPr>
          <w:szCs w:val="22"/>
        </w:rPr>
        <w:t>service providers;</w:t>
      </w:r>
    </w:p>
    <w:p w:rsidR="00AE7F68" w:rsidRPr="00BE1A21" w:rsidRDefault="00AE7F68" w:rsidP="00BE1A21">
      <w:pPr>
        <w:pStyle w:val="NormalWeb"/>
        <w:numPr>
          <w:ilvl w:val="0"/>
          <w:numId w:val="5"/>
        </w:numPr>
        <w:spacing w:before="0" w:beforeAutospacing="0" w:after="0" w:afterAutospacing="0" w:line="360" w:lineRule="auto"/>
        <w:rPr>
          <w:szCs w:val="22"/>
        </w:rPr>
      </w:pPr>
      <w:proofErr w:type="gramStart"/>
      <w:r w:rsidRPr="00BE1A21">
        <w:rPr>
          <w:szCs w:val="22"/>
        </w:rPr>
        <w:t>video</w:t>
      </w:r>
      <w:proofErr w:type="gramEnd"/>
      <w:r w:rsidRPr="00BE1A21">
        <w:rPr>
          <w:szCs w:val="22"/>
        </w:rPr>
        <w:t xml:space="preserve"> surveillance.</w:t>
      </w:r>
    </w:p>
    <w:p w:rsidR="00AE7F68" w:rsidRPr="00BE1A21" w:rsidRDefault="00AE7F68" w:rsidP="00BE1A21">
      <w:pPr>
        <w:pStyle w:val="NormalWeb"/>
        <w:spacing w:before="0" w:beforeAutospacing="0" w:after="0" w:afterAutospacing="0" w:line="360" w:lineRule="auto"/>
        <w:rPr>
          <w:b/>
          <w:szCs w:val="22"/>
          <w:u w:val="single"/>
        </w:rPr>
      </w:pPr>
      <w:r w:rsidRPr="00BE1A21">
        <w:rPr>
          <w:b/>
          <w:szCs w:val="22"/>
          <w:u w:val="single"/>
        </w:rPr>
        <w:t xml:space="preserve">The purposes for which personal data are collected and processed </w:t>
      </w:r>
      <w:r w:rsidR="00CA23EB" w:rsidRPr="00BE1A21">
        <w:rPr>
          <w:b/>
          <w:szCs w:val="22"/>
          <w:u w:val="single"/>
        </w:rPr>
        <w:t>are the following</w:t>
      </w:r>
      <w:r w:rsidRPr="00BE1A21">
        <w:rPr>
          <w:b/>
          <w:szCs w:val="22"/>
          <w:u w:val="single"/>
        </w:rPr>
        <w:t>:</w:t>
      </w:r>
    </w:p>
    <w:p w:rsidR="00AE7F68" w:rsidRPr="00BE1A21" w:rsidRDefault="00AE7F68" w:rsidP="00BE1A21">
      <w:pPr>
        <w:pStyle w:val="NormalWeb"/>
        <w:numPr>
          <w:ilvl w:val="0"/>
          <w:numId w:val="6"/>
        </w:numPr>
        <w:spacing w:before="0" w:beforeAutospacing="0" w:after="0" w:afterAutospacing="0" w:line="360" w:lineRule="auto"/>
        <w:rPr>
          <w:szCs w:val="22"/>
        </w:rPr>
      </w:pPr>
      <w:r w:rsidRPr="00BE1A21">
        <w:rPr>
          <w:szCs w:val="22"/>
        </w:rPr>
        <w:t xml:space="preserve">initial </w:t>
      </w:r>
      <w:r w:rsidR="00CA23EB" w:rsidRPr="00BE1A21">
        <w:rPr>
          <w:szCs w:val="22"/>
        </w:rPr>
        <w:t xml:space="preserve">occupational </w:t>
      </w:r>
      <w:r w:rsidRPr="00BE1A21">
        <w:rPr>
          <w:szCs w:val="22"/>
        </w:rPr>
        <w:t>health and safety briefing (OSH);</w:t>
      </w:r>
    </w:p>
    <w:p w:rsidR="00AE7F68" w:rsidRPr="00BE1A21" w:rsidRDefault="00AE7F68" w:rsidP="00BE1A21">
      <w:pPr>
        <w:pStyle w:val="NormalWeb"/>
        <w:numPr>
          <w:ilvl w:val="0"/>
          <w:numId w:val="6"/>
        </w:numPr>
        <w:spacing w:before="0" w:beforeAutospacing="0" w:after="0" w:afterAutospacing="0" w:line="360" w:lineRule="auto"/>
        <w:rPr>
          <w:szCs w:val="22"/>
        </w:rPr>
      </w:pPr>
      <w:r w:rsidRPr="00BE1A21">
        <w:rPr>
          <w:szCs w:val="22"/>
        </w:rPr>
        <w:t xml:space="preserve">identification and access control to the premises of </w:t>
      </w:r>
      <w:r w:rsidR="00D30DB0" w:rsidRPr="00BE1A21">
        <w:rPr>
          <w:b/>
          <w:szCs w:val="22"/>
        </w:rPr>
        <w:t>BULLTEK LTD</w:t>
      </w:r>
      <w:r w:rsidRPr="00BE1A21">
        <w:rPr>
          <w:szCs w:val="22"/>
        </w:rPr>
        <w:t>;</w:t>
      </w:r>
    </w:p>
    <w:p w:rsidR="00AE7F68" w:rsidRPr="00BE1A21" w:rsidRDefault="00AE7F68" w:rsidP="00BE1A21">
      <w:pPr>
        <w:pStyle w:val="NormalWeb"/>
        <w:numPr>
          <w:ilvl w:val="0"/>
          <w:numId w:val="6"/>
        </w:numPr>
        <w:spacing w:before="0" w:beforeAutospacing="0" w:after="0" w:afterAutospacing="0" w:line="360" w:lineRule="auto"/>
        <w:rPr>
          <w:szCs w:val="22"/>
        </w:rPr>
      </w:pPr>
      <w:r w:rsidRPr="00BE1A21">
        <w:rPr>
          <w:szCs w:val="22"/>
        </w:rPr>
        <w:t>employment relationship, including social security and pension purposes, social benefits;</w:t>
      </w:r>
    </w:p>
    <w:p w:rsidR="00AE7F68" w:rsidRPr="00BE1A21" w:rsidRDefault="00CA23EB" w:rsidP="00BE1A21">
      <w:pPr>
        <w:pStyle w:val="NormalWeb"/>
        <w:numPr>
          <w:ilvl w:val="0"/>
          <w:numId w:val="6"/>
        </w:numPr>
        <w:spacing w:before="0" w:beforeAutospacing="0" w:after="0" w:afterAutospacing="0" w:line="360" w:lineRule="auto"/>
        <w:rPr>
          <w:szCs w:val="22"/>
        </w:rPr>
      </w:pPr>
      <w:r w:rsidRPr="00BE1A21">
        <w:rPr>
          <w:szCs w:val="22"/>
        </w:rPr>
        <w:t>work process control</w:t>
      </w:r>
      <w:r w:rsidR="00AE7F68" w:rsidRPr="00BE1A21">
        <w:rPr>
          <w:szCs w:val="22"/>
        </w:rPr>
        <w:t>, compliance with working hours, and security purposes;</w:t>
      </w:r>
    </w:p>
    <w:p w:rsidR="00AE7F68" w:rsidRPr="00BE1A21" w:rsidRDefault="00AE7F68" w:rsidP="00BE1A21">
      <w:pPr>
        <w:pStyle w:val="NormalWeb"/>
        <w:numPr>
          <w:ilvl w:val="0"/>
          <w:numId w:val="6"/>
        </w:numPr>
        <w:spacing w:before="0" w:beforeAutospacing="0" w:after="0" w:afterAutospacing="0" w:line="360" w:lineRule="auto"/>
        <w:rPr>
          <w:szCs w:val="22"/>
        </w:rPr>
      </w:pPr>
      <w:proofErr w:type="gramStart"/>
      <w:r w:rsidRPr="00BE1A21">
        <w:rPr>
          <w:szCs w:val="22"/>
        </w:rPr>
        <w:t>inquiries</w:t>
      </w:r>
      <w:proofErr w:type="gramEnd"/>
      <w:r w:rsidRPr="00BE1A21">
        <w:rPr>
          <w:szCs w:val="22"/>
        </w:rPr>
        <w:t xml:space="preserve">, orders, and contractual relationships with </w:t>
      </w:r>
      <w:r w:rsidR="00CA23EB" w:rsidRPr="00BE1A21">
        <w:rPr>
          <w:szCs w:val="22"/>
        </w:rPr>
        <w:t>customers</w:t>
      </w:r>
      <w:r w:rsidRPr="00BE1A21">
        <w:rPr>
          <w:szCs w:val="22"/>
        </w:rPr>
        <w:t>, suppliers, and partners.</w:t>
      </w:r>
    </w:p>
    <w:p w:rsidR="00CA23EB" w:rsidRDefault="00CA23EB" w:rsidP="00BE1A21">
      <w:pPr>
        <w:pStyle w:val="Heading2"/>
        <w:spacing w:line="360" w:lineRule="auto"/>
        <w:rPr>
          <w:rStyle w:val="Strong"/>
          <w:rFonts w:ascii="Times New Roman" w:hAnsi="Times New Roman" w:cs="Times New Roman"/>
          <w:b/>
          <w:bCs/>
          <w:sz w:val="24"/>
          <w:lang w:val="en-GB"/>
        </w:rPr>
      </w:pPr>
    </w:p>
    <w:p w:rsidR="00BE1A21" w:rsidRDefault="00BE1A21" w:rsidP="00BE1A21">
      <w:pPr>
        <w:pStyle w:val="Heading2"/>
        <w:spacing w:line="360" w:lineRule="auto"/>
        <w:rPr>
          <w:rStyle w:val="Strong"/>
          <w:rFonts w:ascii="Times New Roman" w:hAnsi="Times New Roman" w:cs="Times New Roman"/>
          <w:b/>
          <w:bCs/>
          <w:sz w:val="24"/>
          <w:lang w:val="en-GB"/>
        </w:rPr>
      </w:pPr>
    </w:p>
    <w:p w:rsidR="00BE1A21" w:rsidRPr="00BE1A21" w:rsidRDefault="00BE1A21" w:rsidP="00BE1A21">
      <w:pPr>
        <w:pStyle w:val="Heading2"/>
        <w:spacing w:line="360" w:lineRule="auto"/>
        <w:rPr>
          <w:rStyle w:val="Strong"/>
          <w:rFonts w:ascii="Times New Roman" w:hAnsi="Times New Roman" w:cs="Times New Roman"/>
          <w:b/>
          <w:bCs/>
          <w:sz w:val="24"/>
          <w:lang w:val="en-GB"/>
        </w:rPr>
      </w:pPr>
    </w:p>
    <w:p w:rsidR="00AE7F68" w:rsidRPr="00BE1A21" w:rsidRDefault="00AE7F68" w:rsidP="00BE1A21">
      <w:pPr>
        <w:pStyle w:val="Heading2"/>
        <w:tabs>
          <w:tab w:val="left" w:pos="1134"/>
        </w:tabs>
        <w:spacing w:line="360" w:lineRule="auto"/>
        <w:ind w:hanging="297"/>
        <w:rPr>
          <w:rFonts w:ascii="Times New Roman" w:hAnsi="Times New Roman" w:cs="Times New Roman"/>
          <w:sz w:val="24"/>
          <w:lang w:val="en-GB"/>
        </w:rPr>
      </w:pPr>
      <w:r w:rsidRPr="00BE1A21">
        <w:rPr>
          <w:rStyle w:val="Strong"/>
          <w:rFonts w:ascii="Times New Roman" w:hAnsi="Times New Roman" w:cs="Times New Roman"/>
          <w:b/>
          <w:bCs/>
          <w:sz w:val="24"/>
          <w:u w:val="none"/>
          <w:lang w:val="en-GB"/>
        </w:rPr>
        <w:lastRenderedPageBreak/>
        <w:t xml:space="preserve">IV. </w:t>
      </w:r>
      <w:r w:rsidR="00CA23EB" w:rsidRPr="00BE1A21">
        <w:rPr>
          <w:rStyle w:val="Strong"/>
          <w:rFonts w:ascii="Times New Roman" w:hAnsi="Times New Roman" w:cs="Times New Roman"/>
          <w:b/>
          <w:bCs/>
          <w:sz w:val="24"/>
          <w:u w:val="none"/>
          <w:lang w:val="en-GB"/>
        </w:rPr>
        <w:tab/>
      </w:r>
      <w:r w:rsidRPr="00BE1A21">
        <w:rPr>
          <w:rStyle w:val="Strong"/>
          <w:rFonts w:ascii="Times New Roman" w:hAnsi="Times New Roman" w:cs="Times New Roman"/>
          <w:b/>
          <w:bCs/>
          <w:sz w:val="24"/>
          <w:lang w:val="en-GB"/>
        </w:rPr>
        <w:t>PRINCIPLES OF PROCESSING</w:t>
      </w:r>
    </w:p>
    <w:p w:rsidR="00AE7F68" w:rsidRPr="00BE1A21" w:rsidRDefault="00AE7F68" w:rsidP="00BE1A21">
      <w:pPr>
        <w:pStyle w:val="NormalWeb"/>
        <w:spacing w:before="0" w:beforeAutospacing="0" w:after="0" w:afterAutospacing="0" w:line="360" w:lineRule="auto"/>
        <w:rPr>
          <w:b/>
          <w:szCs w:val="22"/>
        </w:rPr>
      </w:pPr>
      <w:r w:rsidRPr="00BE1A21">
        <w:rPr>
          <w:b/>
          <w:szCs w:val="22"/>
        </w:rPr>
        <w:t xml:space="preserve">When processing personal data, we </w:t>
      </w:r>
      <w:r w:rsidR="00C1619A" w:rsidRPr="00BE1A21">
        <w:rPr>
          <w:b/>
          <w:szCs w:val="22"/>
        </w:rPr>
        <w:t>comply with</w:t>
      </w:r>
      <w:r w:rsidRPr="00BE1A21">
        <w:rPr>
          <w:b/>
          <w:szCs w:val="22"/>
        </w:rPr>
        <w:t xml:space="preserve"> the following principles:</w:t>
      </w:r>
    </w:p>
    <w:p w:rsidR="00AE7F68" w:rsidRPr="00BE1A21" w:rsidRDefault="00AE7F68" w:rsidP="00BE1A21">
      <w:pPr>
        <w:pStyle w:val="NormalWeb"/>
        <w:numPr>
          <w:ilvl w:val="0"/>
          <w:numId w:val="7"/>
        </w:numPr>
        <w:spacing w:before="0" w:beforeAutospacing="0" w:after="0" w:afterAutospacing="0" w:line="360" w:lineRule="auto"/>
        <w:jc w:val="both"/>
        <w:rPr>
          <w:szCs w:val="22"/>
        </w:rPr>
      </w:pPr>
      <w:r w:rsidRPr="00BE1A21">
        <w:rPr>
          <w:rStyle w:val="Strong"/>
          <w:szCs w:val="22"/>
        </w:rPr>
        <w:t>Lawfulness</w:t>
      </w:r>
      <w:r w:rsidRPr="00BE1A21">
        <w:rPr>
          <w:szCs w:val="22"/>
        </w:rPr>
        <w:t xml:space="preserve"> – we collect, process, and store your data in </w:t>
      </w:r>
      <w:r w:rsidR="00CA23EB" w:rsidRPr="00BE1A21">
        <w:rPr>
          <w:szCs w:val="22"/>
        </w:rPr>
        <w:t>compliance</w:t>
      </w:r>
      <w:r w:rsidRPr="00BE1A21">
        <w:rPr>
          <w:szCs w:val="22"/>
        </w:rPr>
        <w:t xml:space="preserve"> with </w:t>
      </w:r>
      <w:r w:rsidR="00CA23EB" w:rsidRPr="00BE1A21">
        <w:rPr>
          <w:szCs w:val="22"/>
        </w:rPr>
        <w:t xml:space="preserve">the provisions of the applicable </w:t>
      </w:r>
      <w:r w:rsidRPr="00BE1A21">
        <w:rPr>
          <w:szCs w:val="22"/>
        </w:rPr>
        <w:t>Bul</w:t>
      </w:r>
      <w:r w:rsidR="00A80D1C" w:rsidRPr="00BE1A21">
        <w:rPr>
          <w:szCs w:val="22"/>
        </w:rPr>
        <w:t>garian and European legislation;</w:t>
      </w:r>
    </w:p>
    <w:p w:rsidR="00AE7F68" w:rsidRPr="00BE1A21" w:rsidRDefault="00AE7F68" w:rsidP="00BE1A21">
      <w:pPr>
        <w:pStyle w:val="NormalWeb"/>
        <w:numPr>
          <w:ilvl w:val="0"/>
          <w:numId w:val="7"/>
        </w:numPr>
        <w:spacing w:before="0" w:beforeAutospacing="0" w:after="0" w:afterAutospacing="0" w:line="360" w:lineRule="auto"/>
        <w:jc w:val="both"/>
        <w:rPr>
          <w:szCs w:val="22"/>
        </w:rPr>
      </w:pPr>
      <w:r w:rsidRPr="00BE1A21">
        <w:rPr>
          <w:rStyle w:val="Strong"/>
          <w:szCs w:val="22"/>
        </w:rPr>
        <w:t>Fairness and transparency</w:t>
      </w:r>
      <w:r w:rsidRPr="00BE1A21">
        <w:rPr>
          <w:szCs w:val="22"/>
        </w:rPr>
        <w:t xml:space="preserve"> – </w:t>
      </w:r>
      <w:r w:rsidR="00CA23EB" w:rsidRPr="00BE1A21">
        <w:rPr>
          <w:szCs w:val="22"/>
        </w:rPr>
        <w:t xml:space="preserve">we collect and process </w:t>
      </w:r>
      <w:r w:rsidRPr="00BE1A21">
        <w:rPr>
          <w:szCs w:val="22"/>
        </w:rPr>
        <w:t xml:space="preserve">data in accordance with this </w:t>
      </w:r>
      <w:r w:rsidR="00CA23EB" w:rsidRPr="00BE1A21">
        <w:rPr>
          <w:szCs w:val="22"/>
        </w:rPr>
        <w:t>privacy policy</w:t>
      </w:r>
      <w:r w:rsidRPr="00BE1A21">
        <w:rPr>
          <w:szCs w:val="22"/>
        </w:rPr>
        <w:t xml:space="preserve">, which is available to </w:t>
      </w:r>
      <w:r w:rsidR="00CA23EB" w:rsidRPr="00BE1A21">
        <w:rPr>
          <w:szCs w:val="22"/>
        </w:rPr>
        <w:t>each</w:t>
      </w:r>
      <w:r w:rsidR="00A80D1C" w:rsidRPr="00BE1A21">
        <w:rPr>
          <w:szCs w:val="22"/>
        </w:rPr>
        <w:t xml:space="preserve"> user;</w:t>
      </w:r>
    </w:p>
    <w:p w:rsidR="00AE7F68" w:rsidRPr="00BE1A21" w:rsidRDefault="00AE7F68" w:rsidP="00BE1A21">
      <w:pPr>
        <w:pStyle w:val="NormalWeb"/>
        <w:numPr>
          <w:ilvl w:val="0"/>
          <w:numId w:val="7"/>
        </w:numPr>
        <w:spacing w:before="0" w:beforeAutospacing="0" w:after="0" w:afterAutospacing="0" w:line="360" w:lineRule="auto"/>
        <w:jc w:val="both"/>
        <w:rPr>
          <w:szCs w:val="22"/>
        </w:rPr>
      </w:pPr>
      <w:r w:rsidRPr="00BE1A21">
        <w:rPr>
          <w:rStyle w:val="Strong"/>
          <w:szCs w:val="22"/>
        </w:rPr>
        <w:t xml:space="preserve">Data </w:t>
      </w:r>
      <w:r w:rsidR="00CA23EB" w:rsidRPr="00BE1A21">
        <w:rPr>
          <w:rStyle w:val="Strong"/>
          <w:szCs w:val="22"/>
        </w:rPr>
        <w:t xml:space="preserve">processing </w:t>
      </w:r>
      <w:r w:rsidRPr="00BE1A21">
        <w:rPr>
          <w:rStyle w:val="Strong"/>
          <w:szCs w:val="22"/>
        </w:rPr>
        <w:t>relevance</w:t>
      </w:r>
      <w:r w:rsidRPr="00BE1A21">
        <w:rPr>
          <w:szCs w:val="22"/>
        </w:rPr>
        <w:t xml:space="preserve"> </w:t>
      </w:r>
      <w:r w:rsidR="00A80D1C" w:rsidRPr="00BE1A21">
        <w:rPr>
          <w:szCs w:val="22"/>
        </w:rPr>
        <w:t xml:space="preserve">to the purposes and data minimisation </w:t>
      </w:r>
      <w:r w:rsidRPr="00BE1A21">
        <w:rPr>
          <w:szCs w:val="22"/>
        </w:rPr>
        <w:t>– the types of data we collect are limited to the minimum necessary to achieve the purposes for which they are processed.</w:t>
      </w:r>
      <w:r w:rsidR="00A80D1C" w:rsidRPr="00BE1A21">
        <w:rPr>
          <w:szCs w:val="22"/>
        </w:rPr>
        <w:t xml:space="preserve"> The purposes for which your data are processed are those for which we have obtained your consent;</w:t>
      </w:r>
    </w:p>
    <w:p w:rsidR="00AE7F68" w:rsidRPr="00BE1A21" w:rsidRDefault="00AE7F68" w:rsidP="00BE1A21">
      <w:pPr>
        <w:pStyle w:val="NormalWeb"/>
        <w:numPr>
          <w:ilvl w:val="0"/>
          <w:numId w:val="7"/>
        </w:numPr>
        <w:spacing w:before="0" w:beforeAutospacing="0" w:after="0" w:afterAutospacing="0" w:line="360" w:lineRule="auto"/>
        <w:jc w:val="both"/>
        <w:rPr>
          <w:szCs w:val="22"/>
        </w:rPr>
      </w:pPr>
      <w:r w:rsidRPr="00BE1A21">
        <w:rPr>
          <w:rStyle w:val="Strong"/>
          <w:szCs w:val="22"/>
        </w:rPr>
        <w:t>Storage limitation</w:t>
      </w:r>
      <w:r w:rsidRPr="00BE1A21">
        <w:rPr>
          <w:szCs w:val="22"/>
        </w:rPr>
        <w:t xml:space="preserve"> – we process and store </w:t>
      </w:r>
      <w:r w:rsidR="00A80D1C" w:rsidRPr="00BE1A21">
        <w:rPr>
          <w:szCs w:val="22"/>
        </w:rPr>
        <w:t>received</w:t>
      </w:r>
      <w:r w:rsidRPr="00BE1A21">
        <w:rPr>
          <w:szCs w:val="22"/>
        </w:rPr>
        <w:t xml:space="preserve"> data for the period necessary to </w:t>
      </w:r>
      <w:r w:rsidR="00A80D1C" w:rsidRPr="00BE1A21">
        <w:rPr>
          <w:szCs w:val="22"/>
        </w:rPr>
        <w:t>fulfil</w:t>
      </w:r>
      <w:r w:rsidRPr="00BE1A21">
        <w:rPr>
          <w:szCs w:val="22"/>
        </w:rPr>
        <w:t xml:space="preserve"> the purposes for which they were collected, and </w:t>
      </w:r>
      <w:r w:rsidR="00A80D1C" w:rsidRPr="00BE1A21">
        <w:rPr>
          <w:szCs w:val="22"/>
        </w:rPr>
        <w:t>in compliance with your consent;</w:t>
      </w:r>
    </w:p>
    <w:p w:rsidR="00AE7F68" w:rsidRPr="00BE1A21" w:rsidRDefault="00AE7F68" w:rsidP="00BE1A21">
      <w:pPr>
        <w:pStyle w:val="NormalWeb"/>
        <w:numPr>
          <w:ilvl w:val="0"/>
          <w:numId w:val="7"/>
        </w:numPr>
        <w:spacing w:before="0" w:beforeAutospacing="0" w:after="0" w:afterAutospacing="0" w:line="360" w:lineRule="auto"/>
        <w:jc w:val="both"/>
        <w:rPr>
          <w:szCs w:val="22"/>
        </w:rPr>
      </w:pPr>
      <w:r w:rsidRPr="00BE1A21">
        <w:rPr>
          <w:rStyle w:val="Strong"/>
          <w:szCs w:val="22"/>
        </w:rPr>
        <w:t>User consent</w:t>
      </w:r>
      <w:r w:rsidRPr="00BE1A21">
        <w:rPr>
          <w:szCs w:val="22"/>
        </w:rPr>
        <w:t xml:space="preserve"> </w:t>
      </w:r>
      <w:r w:rsidR="00A80D1C" w:rsidRPr="00BE1A21">
        <w:rPr>
          <w:b/>
          <w:szCs w:val="22"/>
        </w:rPr>
        <w:t>for data processing</w:t>
      </w:r>
      <w:r w:rsidR="00A80D1C" w:rsidRPr="00BE1A21">
        <w:rPr>
          <w:szCs w:val="22"/>
        </w:rPr>
        <w:t xml:space="preserve"> </w:t>
      </w:r>
      <w:r w:rsidRPr="00BE1A21">
        <w:rPr>
          <w:szCs w:val="22"/>
        </w:rPr>
        <w:t xml:space="preserve">– when you send an inquiry to </w:t>
      </w:r>
      <w:r w:rsidR="00D30DB0" w:rsidRPr="00BE1A21">
        <w:rPr>
          <w:b/>
          <w:szCs w:val="22"/>
        </w:rPr>
        <w:t>BULLTEK LTD</w:t>
      </w:r>
      <w:r w:rsidRPr="00BE1A21">
        <w:rPr>
          <w:szCs w:val="22"/>
        </w:rPr>
        <w:t xml:space="preserve">, you consent to the storage and processing of your personal data </w:t>
      </w:r>
      <w:r w:rsidR="00A80D1C" w:rsidRPr="00BE1A21">
        <w:rPr>
          <w:szCs w:val="22"/>
        </w:rPr>
        <w:t xml:space="preserve">by </w:t>
      </w:r>
      <w:r w:rsidR="00A80D1C" w:rsidRPr="00BE1A21">
        <w:rPr>
          <w:b/>
          <w:szCs w:val="22"/>
        </w:rPr>
        <w:t>BULLTEK LTD</w:t>
      </w:r>
      <w:r w:rsidR="00A80D1C" w:rsidRPr="00BE1A21">
        <w:rPr>
          <w:szCs w:val="22"/>
        </w:rPr>
        <w:t xml:space="preserve"> </w:t>
      </w:r>
      <w:r w:rsidRPr="00BE1A21">
        <w:rPr>
          <w:szCs w:val="22"/>
        </w:rPr>
        <w:t>for the purposes of that inquiry.</w:t>
      </w:r>
    </w:p>
    <w:p w:rsidR="00A80D1C" w:rsidRPr="00BE1A21" w:rsidRDefault="00A80D1C" w:rsidP="00BE1A21">
      <w:pPr>
        <w:pStyle w:val="NormalWeb"/>
        <w:spacing w:before="0" w:beforeAutospacing="0" w:after="0" w:afterAutospacing="0" w:line="360" w:lineRule="auto"/>
        <w:ind w:left="720"/>
        <w:jc w:val="both"/>
        <w:rPr>
          <w:szCs w:val="22"/>
        </w:rPr>
      </w:pPr>
    </w:p>
    <w:p w:rsidR="00AE7F68" w:rsidRPr="00BE1A21" w:rsidRDefault="00AE7F68" w:rsidP="00BE1A21">
      <w:pPr>
        <w:pStyle w:val="Heading2"/>
        <w:tabs>
          <w:tab w:val="left" w:pos="1134"/>
        </w:tabs>
        <w:spacing w:line="360" w:lineRule="auto"/>
        <w:ind w:hanging="297"/>
        <w:rPr>
          <w:rFonts w:ascii="Times New Roman" w:hAnsi="Times New Roman" w:cs="Times New Roman"/>
          <w:sz w:val="24"/>
          <w:lang w:val="en-GB"/>
        </w:rPr>
      </w:pPr>
      <w:r w:rsidRPr="00BE1A21">
        <w:rPr>
          <w:rStyle w:val="Strong"/>
          <w:rFonts w:ascii="Times New Roman" w:hAnsi="Times New Roman" w:cs="Times New Roman"/>
          <w:b/>
          <w:bCs/>
          <w:sz w:val="24"/>
          <w:u w:val="none"/>
          <w:lang w:val="en-GB"/>
        </w:rPr>
        <w:t xml:space="preserve">V. </w:t>
      </w:r>
      <w:r w:rsidR="00A80D1C" w:rsidRPr="00BE1A21">
        <w:rPr>
          <w:rStyle w:val="Strong"/>
          <w:rFonts w:ascii="Times New Roman" w:hAnsi="Times New Roman" w:cs="Times New Roman"/>
          <w:b/>
          <w:bCs/>
          <w:sz w:val="24"/>
          <w:u w:val="none"/>
          <w:lang w:val="en-GB"/>
        </w:rPr>
        <w:tab/>
      </w:r>
      <w:r w:rsidR="00A80D1C" w:rsidRPr="00BE1A21">
        <w:rPr>
          <w:rStyle w:val="Strong"/>
          <w:rFonts w:ascii="Times New Roman" w:hAnsi="Times New Roman" w:cs="Times New Roman"/>
          <w:b/>
          <w:bCs/>
          <w:sz w:val="24"/>
          <w:u w:val="none"/>
          <w:lang w:val="en-GB"/>
        </w:rPr>
        <w:tab/>
      </w:r>
      <w:r w:rsidRPr="00BE1A21">
        <w:rPr>
          <w:rStyle w:val="Strong"/>
          <w:rFonts w:ascii="Times New Roman" w:hAnsi="Times New Roman" w:cs="Times New Roman"/>
          <w:b/>
          <w:bCs/>
          <w:sz w:val="24"/>
          <w:lang w:val="en-GB"/>
        </w:rPr>
        <w:t>DATA PROTECTION AND SECURITY</w:t>
      </w:r>
    </w:p>
    <w:p w:rsidR="00AE7F68" w:rsidRPr="00BE1A21" w:rsidRDefault="00D30DB0" w:rsidP="00BE1A21">
      <w:pPr>
        <w:pStyle w:val="NormalWeb"/>
        <w:spacing w:before="0" w:beforeAutospacing="0" w:after="0" w:afterAutospacing="0" w:line="360" w:lineRule="auto"/>
        <w:jc w:val="both"/>
        <w:rPr>
          <w:szCs w:val="22"/>
        </w:rPr>
      </w:pPr>
      <w:r w:rsidRPr="00BE1A21">
        <w:rPr>
          <w:b/>
          <w:szCs w:val="22"/>
        </w:rPr>
        <w:t>BULLTEK LTD</w:t>
      </w:r>
      <w:r w:rsidR="00AE7F68" w:rsidRPr="00BE1A21">
        <w:rPr>
          <w:szCs w:val="22"/>
        </w:rPr>
        <w:t xml:space="preserve"> implements technical and organi</w:t>
      </w:r>
      <w:r w:rsidRPr="00BE1A21">
        <w:rPr>
          <w:szCs w:val="22"/>
        </w:rPr>
        <w:t>satio</w:t>
      </w:r>
      <w:r w:rsidR="00AE7F68" w:rsidRPr="00BE1A21">
        <w:rPr>
          <w:szCs w:val="22"/>
        </w:rPr>
        <w:t>nal security measures to protect the personal data you have provided against accidental or unlawful destruction, accidental loss, unautho</w:t>
      </w:r>
      <w:r w:rsidR="005C19EE" w:rsidRPr="00BE1A21">
        <w:rPr>
          <w:szCs w:val="22"/>
        </w:rPr>
        <w:t>rise</w:t>
      </w:r>
      <w:r w:rsidR="00AE7F68" w:rsidRPr="00BE1A21">
        <w:rPr>
          <w:szCs w:val="22"/>
        </w:rPr>
        <w:t>d access, alteration, or disclosure, as well as against any other unlawful forms of processing by unautho</w:t>
      </w:r>
      <w:r w:rsidR="005C19EE" w:rsidRPr="00BE1A21">
        <w:rPr>
          <w:szCs w:val="22"/>
        </w:rPr>
        <w:t>rise</w:t>
      </w:r>
      <w:r w:rsidR="00AE7F68" w:rsidRPr="00BE1A21">
        <w:rPr>
          <w:szCs w:val="22"/>
        </w:rPr>
        <w:t>d persons.</w:t>
      </w:r>
      <w:r w:rsidR="005C19EE" w:rsidRPr="00BE1A21">
        <w:rPr>
          <w:szCs w:val="22"/>
        </w:rPr>
        <w:t xml:space="preserve"> </w:t>
      </w:r>
      <w:r w:rsidR="00AE7F68" w:rsidRPr="00BE1A21">
        <w:rPr>
          <w:szCs w:val="22"/>
        </w:rPr>
        <w:t>The security measures we apply are subject to continuous improvement and adaptation to the latest technologies.</w:t>
      </w:r>
    </w:p>
    <w:p w:rsidR="00FC00EA" w:rsidRPr="00BE1A21" w:rsidRDefault="00FC00EA" w:rsidP="00BE1A21">
      <w:pPr>
        <w:pStyle w:val="NormalWeb"/>
        <w:spacing w:before="0" w:beforeAutospacing="0" w:after="0" w:afterAutospacing="0" w:line="360" w:lineRule="auto"/>
        <w:jc w:val="both"/>
        <w:rPr>
          <w:szCs w:val="22"/>
        </w:rPr>
      </w:pPr>
    </w:p>
    <w:p w:rsidR="00AE7F68" w:rsidRPr="00BE1A21" w:rsidRDefault="00AE7F68" w:rsidP="00BE1A21">
      <w:pPr>
        <w:pStyle w:val="Heading2"/>
        <w:tabs>
          <w:tab w:val="left" w:pos="1134"/>
        </w:tabs>
        <w:spacing w:line="360" w:lineRule="auto"/>
        <w:ind w:hanging="297"/>
        <w:rPr>
          <w:rFonts w:ascii="Times New Roman" w:hAnsi="Times New Roman" w:cs="Times New Roman"/>
          <w:sz w:val="24"/>
          <w:lang w:val="en-GB"/>
        </w:rPr>
      </w:pPr>
      <w:r w:rsidRPr="00BE1A21">
        <w:rPr>
          <w:rStyle w:val="Strong"/>
          <w:rFonts w:ascii="Times New Roman" w:hAnsi="Times New Roman" w:cs="Times New Roman"/>
          <w:b/>
          <w:bCs/>
          <w:sz w:val="24"/>
          <w:u w:val="none"/>
          <w:lang w:val="en-GB"/>
        </w:rPr>
        <w:t xml:space="preserve">VI. </w:t>
      </w:r>
      <w:r w:rsidR="005C19EE" w:rsidRPr="00BE1A21">
        <w:rPr>
          <w:rStyle w:val="Strong"/>
          <w:rFonts w:ascii="Times New Roman" w:hAnsi="Times New Roman" w:cs="Times New Roman"/>
          <w:b/>
          <w:bCs/>
          <w:sz w:val="24"/>
          <w:u w:val="none"/>
          <w:lang w:val="en-GB"/>
        </w:rPr>
        <w:tab/>
      </w:r>
      <w:r w:rsidRPr="00BE1A21">
        <w:rPr>
          <w:rStyle w:val="Strong"/>
          <w:rFonts w:ascii="Times New Roman" w:hAnsi="Times New Roman" w:cs="Times New Roman"/>
          <w:b/>
          <w:bCs/>
          <w:sz w:val="24"/>
          <w:lang w:val="en-GB"/>
        </w:rPr>
        <w:t>TRANSFER OF PERSONAL DATA</w:t>
      </w:r>
    </w:p>
    <w:p w:rsidR="00AE7F68" w:rsidRPr="00BE1A21" w:rsidRDefault="00AE7F68" w:rsidP="00BE1A21">
      <w:pPr>
        <w:pStyle w:val="NormalWeb"/>
        <w:spacing w:before="0" w:beforeAutospacing="0" w:after="0" w:afterAutospacing="0" w:line="360" w:lineRule="auto"/>
        <w:jc w:val="both"/>
        <w:rPr>
          <w:szCs w:val="22"/>
        </w:rPr>
      </w:pPr>
      <w:r w:rsidRPr="00BE1A21">
        <w:rPr>
          <w:szCs w:val="22"/>
        </w:rPr>
        <w:t>Where your personal data are transferred to companies and/or autho</w:t>
      </w:r>
      <w:r w:rsidR="005C19EE" w:rsidRPr="00BE1A21">
        <w:rPr>
          <w:szCs w:val="22"/>
        </w:rPr>
        <w:t>rise</w:t>
      </w:r>
      <w:r w:rsidRPr="00BE1A21">
        <w:rPr>
          <w:szCs w:val="22"/>
        </w:rPr>
        <w:t>d third parties located outside your country (including outside the European Economic Area), we take organi</w:t>
      </w:r>
      <w:r w:rsidR="00D30DB0" w:rsidRPr="00BE1A21">
        <w:rPr>
          <w:szCs w:val="22"/>
        </w:rPr>
        <w:t>satio</w:t>
      </w:r>
      <w:r w:rsidRPr="00BE1A21">
        <w:rPr>
          <w:szCs w:val="22"/>
        </w:rPr>
        <w:t>nal, contractual, and legal measures to ensure that your personal data are processed solely for the purposes stated above, and that appropriate levels of protection are applied</w:t>
      </w:r>
      <w:r w:rsidR="005C19EE" w:rsidRPr="00BE1A21">
        <w:rPr>
          <w:szCs w:val="22"/>
        </w:rPr>
        <w:t xml:space="preserve"> for protection of your personal data</w:t>
      </w:r>
      <w:r w:rsidRPr="00BE1A21">
        <w:rPr>
          <w:szCs w:val="22"/>
        </w:rPr>
        <w:t>.</w:t>
      </w:r>
    </w:p>
    <w:p w:rsidR="00AE7F68" w:rsidRPr="00BE1A21" w:rsidRDefault="00AE7F68" w:rsidP="00BE1A21">
      <w:pPr>
        <w:pStyle w:val="NormalWeb"/>
        <w:spacing w:before="0" w:beforeAutospacing="0" w:after="0" w:afterAutospacing="0" w:line="360" w:lineRule="auto"/>
        <w:jc w:val="both"/>
        <w:rPr>
          <w:szCs w:val="22"/>
        </w:rPr>
      </w:pPr>
      <w:r w:rsidRPr="00BE1A21">
        <w:rPr>
          <w:szCs w:val="22"/>
        </w:rPr>
        <w:t xml:space="preserve">The personal data collected may be provided to </w:t>
      </w:r>
      <w:r w:rsidRPr="00BE1A21">
        <w:rPr>
          <w:rStyle w:val="Strong"/>
          <w:b w:val="0"/>
          <w:szCs w:val="22"/>
        </w:rPr>
        <w:t>partners of</w:t>
      </w:r>
      <w:r w:rsidRPr="00BE1A21">
        <w:rPr>
          <w:rStyle w:val="Strong"/>
          <w:szCs w:val="22"/>
        </w:rPr>
        <w:t xml:space="preserve"> </w:t>
      </w:r>
      <w:r w:rsidR="00D30DB0" w:rsidRPr="00BE1A21">
        <w:rPr>
          <w:rStyle w:val="Strong"/>
          <w:szCs w:val="22"/>
        </w:rPr>
        <w:t>BULLTEK LTD</w:t>
      </w:r>
      <w:r w:rsidRPr="00BE1A21">
        <w:rPr>
          <w:szCs w:val="22"/>
        </w:rPr>
        <w:t xml:space="preserve">, acting as </w:t>
      </w:r>
      <w:r w:rsidRPr="00BE1A21">
        <w:rPr>
          <w:rStyle w:val="Strong"/>
          <w:b w:val="0"/>
          <w:szCs w:val="22"/>
        </w:rPr>
        <w:t>data processors</w:t>
      </w:r>
      <w:r w:rsidRPr="00BE1A21">
        <w:rPr>
          <w:szCs w:val="22"/>
        </w:rPr>
        <w:t xml:space="preserve"> on behalf of </w:t>
      </w:r>
      <w:r w:rsidR="00D30DB0" w:rsidRPr="00BE1A21">
        <w:rPr>
          <w:b/>
          <w:szCs w:val="22"/>
        </w:rPr>
        <w:t>BULLTEK LTD</w:t>
      </w:r>
      <w:r w:rsidRPr="00BE1A21">
        <w:rPr>
          <w:szCs w:val="22"/>
        </w:rPr>
        <w:t xml:space="preserve">, who are committed to complying with all applicable </w:t>
      </w:r>
      <w:r w:rsidR="005C19EE" w:rsidRPr="00BE1A21">
        <w:rPr>
          <w:szCs w:val="22"/>
        </w:rPr>
        <w:t xml:space="preserve">personal </w:t>
      </w:r>
      <w:r w:rsidRPr="00BE1A21">
        <w:rPr>
          <w:szCs w:val="22"/>
        </w:rPr>
        <w:t>data protection rules.</w:t>
      </w:r>
      <w:r w:rsidR="005C19EE" w:rsidRPr="00BE1A21">
        <w:rPr>
          <w:szCs w:val="22"/>
        </w:rPr>
        <w:t xml:space="preserve"> </w:t>
      </w:r>
      <w:r w:rsidRPr="00BE1A21">
        <w:rPr>
          <w:szCs w:val="22"/>
        </w:rPr>
        <w:t xml:space="preserve">We </w:t>
      </w:r>
      <w:r w:rsidR="005C19EE" w:rsidRPr="00BE1A21">
        <w:rPr>
          <w:szCs w:val="22"/>
        </w:rPr>
        <w:t>comply with the requirement</w:t>
      </w:r>
      <w:r w:rsidRPr="00BE1A21">
        <w:rPr>
          <w:szCs w:val="22"/>
        </w:rPr>
        <w:t xml:space="preserve"> that such information </w:t>
      </w:r>
      <w:r w:rsidR="005C19EE" w:rsidRPr="00BE1A21">
        <w:rPr>
          <w:szCs w:val="22"/>
        </w:rPr>
        <w:t>may</w:t>
      </w:r>
      <w:r w:rsidRPr="00BE1A21">
        <w:rPr>
          <w:szCs w:val="22"/>
        </w:rPr>
        <w:t xml:space="preserve"> </w:t>
      </w:r>
      <w:r w:rsidR="005C19EE" w:rsidRPr="00BE1A21">
        <w:rPr>
          <w:szCs w:val="22"/>
        </w:rPr>
        <w:t xml:space="preserve">only be </w:t>
      </w:r>
      <w:r w:rsidRPr="00BE1A21">
        <w:rPr>
          <w:szCs w:val="22"/>
        </w:rPr>
        <w:t xml:space="preserve">used within the limitations set by the lawful </w:t>
      </w:r>
      <w:r w:rsidR="005C19EE" w:rsidRPr="00BE1A21">
        <w:rPr>
          <w:szCs w:val="22"/>
        </w:rPr>
        <w:t>grounds</w:t>
      </w:r>
      <w:r w:rsidRPr="00BE1A21">
        <w:rPr>
          <w:szCs w:val="22"/>
        </w:rPr>
        <w:t xml:space="preserve"> </w:t>
      </w:r>
      <w:r w:rsidR="005C19EE" w:rsidRPr="00BE1A21">
        <w:rPr>
          <w:szCs w:val="22"/>
        </w:rPr>
        <w:t xml:space="preserve">for its collection </w:t>
      </w:r>
      <w:r w:rsidRPr="00BE1A21">
        <w:rPr>
          <w:szCs w:val="22"/>
        </w:rPr>
        <w:t xml:space="preserve">or your </w:t>
      </w:r>
      <w:r w:rsidR="00F5138C" w:rsidRPr="00BE1A21">
        <w:rPr>
          <w:szCs w:val="22"/>
        </w:rPr>
        <w:t xml:space="preserve">personal </w:t>
      </w:r>
      <w:r w:rsidRPr="00BE1A21">
        <w:rPr>
          <w:szCs w:val="22"/>
        </w:rPr>
        <w:t>consent</w:t>
      </w:r>
      <w:r w:rsidR="00F5138C" w:rsidRPr="00BE1A21">
        <w:rPr>
          <w:szCs w:val="22"/>
        </w:rPr>
        <w:t xml:space="preserve"> regarding the processing performed on behalf of </w:t>
      </w:r>
      <w:r w:rsidR="00F5138C" w:rsidRPr="00BE1A21">
        <w:rPr>
          <w:b/>
          <w:szCs w:val="22"/>
        </w:rPr>
        <w:t>BULLTEK LTD</w:t>
      </w:r>
      <w:r w:rsidR="00F5138C" w:rsidRPr="00BE1A21">
        <w:rPr>
          <w:szCs w:val="22"/>
        </w:rPr>
        <w:t xml:space="preserve"> </w:t>
      </w:r>
      <w:r w:rsidRPr="00BE1A21">
        <w:rPr>
          <w:szCs w:val="22"/>
        </w:rPr>
        <w:t xml:space="preserve">and that </w:t>
      </w:r>
      <w:r w:rsidR="00F5138C" w:rsidRPr="00BE1A21">
        <w:rPr>
          <w:szCs w:val="22"/>
        </w:rPr>
        <w:t>such information</w:t>
      </w:r>
      <w:r w:rsidRPr="00BE1A21">
        <w:rPr>
          <w:szCs w:val="22"/>
        </w:rPr>
        <w:t xml:space="preserve"> is treated as confidential.</w:t>
      </w:r>
    </w:p>
    <w:p w:rsidR="00AE7F68" w:rsidRPr="00BE1A21" w:rsidRDefault="00D30DB0" w:rsidP="00BE1A21">
      <w:pPr>
        <w:pStyle w:val="NormalWeb"/>
        <w:spacing w:before="0" w:beforeAutospacing="0" w:after="0" w:afterAutospacing="0" w:line="360" w:lineRule="auto"/>
        <w:jc w:val="both"/>
        <w:rPr>
          <w:szCs w:val="22"/>
        </w:rPr>
      </w:pPr>
      <w:r w:rsidRPr="00BE1A21">
        <w:rPr>
          <w:b/>
          <w:szCs w:val="22"/>
        </w:rPr>
        <w:lastRenderedPageBreak/>
        <w:t>BULLTEK LTD</w:t>
      </w:r>
      <w:r w:rsidR="00AE7F68" w:rsidRPr="00BE1A21">
        <w:rPr>
          <w:szCs w:val="22"/>
        </w:rPr>
        <w:t xml:space="preserve"> may disclose </w:t>
      </w:r>
      <w:r w:rsidR="00F5138C" w:rsidRPr="00BE1A21">
        <w:rPr>
          <w:szCs w:val="22"/>
        </w:rPr>
        <w:t xml:space="preserve">and provide </w:t>
      </w:r>
      <w:r w:rsidR="00AE7F68" w:rsidRPr="00BE1A21">
        <w:rPr>
          <w:szCs w:val="22"/>
        </w:rPr>
        <w:t xml:space="preserve">personal information in accordance with </w:t>
      </w:r>
      <w:r w:rsidR="00F5138C" w:rsidRPr="00BE1A21">
        <w:rPr>
          <w:szCs w:val="22"/>
        </w:rPr>
        <w:t xml:space="preserve">the </w:t>
      </w:r>
      <w:r w:rsidR="00AE7F68" w:rsidRPr="00BE1A21">
        <w:rPr>
          <w:szCs w:val="22"/>
        </w:rPr>
        <w:t xml:space="preserve">applicable law if ordered or requested by a court </w:t>
      </w:r>
      <w:r w:rsidR="00F5138C" w:rsidRPr="00BE1A21">
        <w:rPr>
          <w:szCs w:val="22"/>
        </w:rPr>
        <w:t xml:space="preserve">or law </w:t>
      </w:r>
      <w:r w:rsidR="00AE7F68" w:rsidRPr="00BE1A21">
        <w:rPr>
          <w:szCs w:val="22"/>
        </w:rPr>
        <w:t xml:space="preserve">or administrative authority, or if such </w:t>
      </w:r>
      <w:r w:rsidR="00F5138C" w:rsidRPr="00BE1A21">
        <w:rPr>
          <w:szCs w:val="22"/>
        </w:rPr>
        <w:t>provision of personal data</w:t>
      </w:r>
      <w:r w:rsidR="00AE7F68" w:rsidRPr="00BE1A21">
        <w:rPr>
          <w:szCs w:val="22"/>
        </w:rPr>
        <w:t xml:space="preserve"> is necessary to comply with a legal obligation</w:t>
      </w:r>
      <w:r w:rsidR="00F5138C" w:rsidRPr="00BE1A21">
        <w:rPr>
          <w:szCs w:val="22"/>
        </w:rPr>
        <w:t xml:space="preserve"> of </w:t>
      </w:r>
      <w:r w:rsidR="00F5138C" w:rsidRPr="00BE1A21">
        <w:rPr>
          <w:b/>
          <w:szCs w:val="22"/>
        </w:rPr>
        <w:t>BULLTEK LTD</w:t>
      </w:r>
      <w:r w:rsidR="00AE7F68" w:rsidRPr="00BE1A21">
        <w:rPr>
          <w:szCs w:val="22"/>
        </w:rPr>
        <w:t>.</w:t>
      </w:r>
    </w:p>
    <w:p w:rsidR="00F5138C" w:rsidRPr="00BE1A21" w:rsidRDefault="00F5138C" w:rsidP="00BE1A21">
      <w:pPr>
        <w:pStyle w:val="NormalWeb"/>
        <w:spacing w:before="0" w:beforeAutospacing="0" w:after="0" w:afterAutospacing="0" w:line="360" w:lineRule="auto"/>
        <w:jc w:val="both"/>
        <w:rPr>
          <w:szCs w:val="22"/>
        </w:rPr>
      </w:pPr>
    </w:p>
    <w:p w:rsidR="00AE7F68" w:rsidRPr="00BE1A21" w:rsidRDefault="00AE7F68" w:rsidP="00BE1A21">
      <w:pPr>
        <w:pStyle w:val="Heading2"/>
        <w:tabs>
          <w:tab w:val="left" w:pos="1134"/>
        </w:tabs>
        <w:spacing w:line="360" w:lineRule="auto"/>
        <w:ind w:hanging="297"/>
        <w:rPr>
          <w:rFonts w:ascii="Times New Roman" w:hAnsi="Times New Roman" w:cs="Times New Roman"/>
          <w:sz w:val="24"/>
          <w:lang w:val="en-GB"/>
        </w:rPr>
      </w:pPr>
      <w:r w:rsidRPr="00BE1A21">
        <w:rPr>
          <w:rStyle w:val="Strong"/>
          <w:rFonts w:ascii="Times New Roman" w:hAnsi="Times New Roman" w:cs="Times New Roman"/>
          <w:b/>
          <w:bCs/>
          <w:sz w:val="24"/>
          <w:u w:val="none"/>
          <w:lang w:val="en-GB"/>
        </w:rPr>
        <w:t xml:space="preserve">VII. </w:t>
      </w:r>
      <w:r w:rsidR="00F5138C" w:rsidRPr="00BE1A21">
        <w:rPr>
          <w:rStyle w:val="Strong"/>
          <w:rFonts w:ascii="Times New Roman" w:hAnsi="Times New Roman" w:cs="Times New Roman"/>
          <w:b/>
          <w:bCs/>
          <w:sz w:val="24"/>
          <w:u w:val="none"/>
          <w:lang w:val="en-GB"/>
        </w:rPr>
        <w:tab/>
      </w:r>
      <w:r w:rsidRPr="00BE1A21">
        <w:rPr>
          <w:rStyle w:val="Strong"/>
          <w:rFonts w:ascii="Times New Roman" w:hAnsi="Times New Roman" w:cs="Times New Roman"/>
          <w:b/>
          <w:bCs/>
          <w:sz w:val="24"/>
          <w:lang w:val="en-GB"/>
        </w:rPr>
        <w:t>USERS’ RIGHTS REGARDING THEIR DATA</w:t>
      </w:r>
    </w:p>
    <w:p w:rsidR="00F5138C" w:rsidRPr="00BE1A21" w:rsidRDefault="00F5138C" w:rsidP="00BE1A21">
      <w:pPr>
        <w:pStyle w:val="NormalWeb"/>
        <w:spacing w:before="0" w:beforeAutospacing="0" w:after="0" w:afterAutospacing="0" w:line="360" w:lineRule="auto"/>
        <w:jc w:val="both"/>
        <w:rPr>
          <w:szCs w:val="22"/>
        </w:rPr>
      </w:pPr>
      <w:r w:rsidRPr="00BE1A21">
        <w:rPr>
          <w:b/>
          <w:szCs w:val="22"/>
        </w:rPr>
        <w:t>1.</w:t>
      </w:r>
      <w:r w:rsidRPr="00BE1A21">
        <w:rPr>
          <w:szCs w:val="22"/>
        </w:rPr>
        <w:t xml:space="preserve"> In conformity with the</w:t>
      </w:r>
      <w:r w:rsidR="00AE7F68" w:rsidRPr="00BE1A21">
        <w:rPr>
          <w:szCs w:val="22"/>
        </w:rPr>
        <w:t xml:space="preserve"> </w:t>
      </w:r>
      <w:r w:rsidRPr="00BE1A21">
        <w:rPr>
          <w:szCs w:val="22"/>
        </w:rPr>
        <w:t>current</w:t>
      </w:r>
      <w:r w:rsidR="00AE7F68" w:rsidRPr="00BE1A21">
        <w:rPr>
          <w:szCs w:val="22"/>
        </w:rPr>
        <w:t xml:space="preserve"> legislation</w:t>
      </w:r>
      <w:r w:rsidRPr="00BE1A21">
        <w:rPr>
          <w:szCs w:val="22"/>
        </w:rPr>
        <w:t xml:space="preserve"> framework</w:t>
      </w:r>
      <w:r w:rsidR="00AE7F68" w:rsidRPr="00BE1A21">
        <w:rPr>
          <w:szCs w:val="22"/>
        </w:rPr>
        <w:t xml:space="preserve">, you have the right to access and manage </w:t>
      </w:r>
      <w:r w:rsidRPr="00BE1A21">
        <w:rPr>
          <w:szCs w:val="22"/>
        </w:rPr>
        <w:t>the</w:t>
      </w:r>
      <w:r w:rsidR="00AE7F68" w:rsidRPr="00BE1A21">
        <w:rPr>
          <w:szCs w:val="22"/>
        </w:rPr>
        <w:t xml:space="preserve"> data</w:t>
      </w:r>
      <w:r w:rsidRPr="00BE1A21">
        <w:rPr>
          <w:szCs w:val="22"/>
        </w:rPr>
        <w:t xml:space="preserve"> you have provided for processing</w:t>
      </w:r>
      <w:r w:rsidR="00AE7F68" w:rsidRPr="00BE1A21">
        <w:rPr>
          <w:szCs w:val="22"/>
        </w:rPr>
        <w:t>.</w:t>
      </w:r>
      <w:r w:rsidRPr="00BE1A21">
        <w:rPr>
          <w:szCs w:val="22"/>
        </w:rPr>
        <w:t xml:space="preserve"> </w:t>
      </w:r>
      <w:r w:rsidR="00AE7F68" w:rsidRPr="00BE1A21">
        <w:rPr>
          <w:szCs w:val="22"/>
        </w:rPr>
        <w:t xml:space="preserve">You may submit a written request to </w:t>
      </w:r>
      <w:hyperlink r:id="rId7" w:history="1">
        <w:r w:rsidR="00C1619A" w:rsidRPr="00BE1A21">
          <w:rPr>
            <w:rStyle w:val="Hyperlink"/>
            <w:szCs w:val="22"/>
          </w:rPr>
          <w:t>yoana.markova@bulltek.bg</w:t>
        </w:r>
      </w:hyperlink>
      <w:r w:rsidR="00C1619A" w:rsidRPr="00BE1A21">
        <w:rPr>
          <w:rStyle w:val="Strong"/>
          <w:b w:val="0"/>
          <w:szCs w:val="22"/>
        </w:rPr>
        <w:t xml:space="preserve"> </w:t>
      </w:r>
      <w:r w:rsidR="00AE7F68" w:rsidRPr="00BE1A21">
        <w:rPr>
          <w:szCs w:val="22"/>
        </w:rPr>
        <w:t xml:space="preserve">to obtain information about the type </w:t>
      </w:r>
      <w:r w:rsidRPr="00BE1A21">
        <w:rPr>
          <w:szCs w:val="22"/>
        </w:rPr>
        <w:t xml:space="preserve">of personal data provided </w:t>
      </w:r>
      <w:r w:rsidR="00AE7F68" w:rsidRPr="00BE1A21">
        <w:rPr>
          <w:szCs w:val="22"/>
        </w:rPr>
        <w:t xml:space="preserve">and </w:t>
      </w:r>
      <w:r w:rsidRPr="00BE1A21">
        <w:rPr>
          <w:szCs w:val="22"/>
        </w:rPr>
        <w:t xml:space="preserve">the </w:t>
      </w:r>
      <w:r w:rsidR="00AE7F68" w:rsidRPr="00BE1A21">
        <w:rPr>
          <w:szCs w:val="22"/>
        </w:rPr>
        <w:t>purpose of the</w:t>
      </w:r>
      <w:r w:rsidRPr="00BE1A21">
        <w:rPr>
          <w:szCs w:val="22"/>
        </w:rPr>
        <w:t>ir</w:t>
      </w:r>
      <w:r w:rsidR="00AE7F68" w:rsidRPr="00BE1A21">
        <w:rPr>
          <w:szCs w:val="22"/>
        </w:rPr>
        <w:t xml:space="preserve"> </w:t>
      </w:r>
      <w:r w:rsidRPr="00BE1A21">
        <w:rPr>
          <w:szCs w:val="22"/>
        </w:rPr>
        <w:t>processing</w:t>
      </w:r>
      <w:r w:rsidR="00AE7F68" w:rsidRPr="00BE1A21">
        <w:rPr>
          <w:szCs w:val="22"/>
        </w:rPr>
        <w:t xml:space="preserve">, </w:t>
      </w:r>
      <w:r w:rsidRPr="00BE1A21">
        <w:rPr>
          <w:szCs w:val="22"/>
        </w:rPr>
        <w:t>as well as</w:t>
      </w:r>
      <w:r w:rsidR="00AE7F68" w:rsidRPr="00BE1A21">
        <w:rPr>
          <w:szCs w:val="22"/>
        </w:rPr>
        <w:t xml:space="preserve"> to request deletion of any records containing your</w:t>
      </w:r>
      <w:r w:rsidRPr="00BE1A21">
        <w:rPr>
          <w:szCs w:val="22"/>
        </w:rPr>
        <w:t xml:space="preserve"> personal</w:t>
      </w:r>
      <w:r w:rsidR="00AE7F68" w:rsidRPr="00BE1A21">
        <w:rPr>
          <w:szCs w:val="22"/>
        </w:rPr>
        <w:t xml:space="preserve"> information</w:t>
      </w:r>
      <w:r w:rsidRPr="00BE1A21">
        <w:rPr>
          <w:szCs w:val="22"/>
        </w:rPr>
        <w:t xml:space="preserve"> without their further processing</w:t>
      </w:r>
      <w:r w:rsidR="00AE7F68" w:rsidRPr="00BE1A21">
        <w:rPr>
          <w:szCs w:val="22"/>
        </w:rPr>
        <w:t>.</w:t>
      </w:r>
      <w:r w:rsidRPr="00BE1A21">
        <w:rPr>
          <w:szCs w:val="22"/>
        </w:rPr>
        <w:t xml:space="preserve"> Gaining access to your data, y</w:t>
      </w:r>
      <w:r w:rsidR="00AE7F68" w:rsidRPr="00BE1A21">
        <w:rPr>
          <w:szCs w:val="22"/>
        </w:rPr>
        <w:t xml:space="preserve">ou may also request </w:t>
      </w:r>
      <w:r w:rsidRPr="00BE1A21">
        <w:rPr>
          <w:szCs w:val="22"/>
        </w:rPr>
        <w:t xml:space="preserve">their </w:t>
      </w:r>
      <w:r w:rsidR="00AE7F68" w:rsidRPr="00BE1A21">
        <w:rPr>
          <w:szCs w:val="22"/>
        </w:rPr>
        <w:t xml:space="preserve">correction if you find </w:t>
      </w:r>
      <w:r w:rsidRPr="00BE1A21">
        <w:rPr>
          <w:szCs w:val="22"/>
        </w:rPr>
        <w:t>any errors or inconsistencies</w:t>
      </w:r>
      <w:r w:rsidR="00AE7F68" w:rsidRPr="00BE1A21">
        <w:rPr>
          <w:szCs w:val="22"/>
        </w:rPr>
        <w:t>.</w:t>
      </w:r>
    </w:p>
    <w:p w:rsidR="00AE7F68" w:rsidRPr="00BE1A21" w:rsidRDefault="00AE7F68" w:rsidP="00BE1A21">
      <w:pPr>
        <w:pStyle w:val="NormalWeb"/>
        <w:spacing w:before="0" w:beforeAutospacing="0" w:after="0" w:afterAutospacing="0" w:line="360" w:lineRule="auto"/>
        <w:jc w:val="both"/>
        <w:rPr>
          <w:szCs w:val="22"/>
        </w:rPr>
      </w:pPr>
      <w:r w:rsidRPr="00BE1A21">
        <w:rPr>
          <w:szCs w:val="22"/>
        </w:rPr>
        <w:t>Written requests may be submitted personally (or by a person autho</w:t>
      </w:r>
      <w:r w:rsidR="005C19EE" w:rsidRPr="00BE1A21">
        <w:rPr>
          <w:szCs w:val="22"/>
        </w:rPr>
        <w:t>rise</w:t>
      </w:r>
      <w:r w:rsidRPr="00BE1A21">
        <w:rPr>
          <w:szCs w:val="22"/>
        </w:rPr>
        <w:t>d with a nota</w:t>
      </w:r>
      <w:r w:rsidR="005C19EE" w:rsidRPr="00BE1A21">
        <w:rPr>
          <w:szCs w:val="22"/>
        </w:rPr>
        <w:t>rise</w:t>
      </w:r>
      <w:r w:rsidRPr="00BE1A21">
        <w:rPr>
          <w:szCs w:val="22"/>
        </w:rPr>
        <w:t xml:space="preserve">d power of attorney) to the address above, or electronically from the </w:t>
      </w:r>
      <w:r w:rsidR="00D30DB0" w:rsidRPr="00BE1A21">
        <w:rPr>
          <w:szCs w:val="22"/>
        </w:rPr>
        <w:t>email</w:t>
      </w:r>
      <w:r w:rsidRPr="00BE1A21">
        <w:rPr>
          <w:szCs w:val="22"/>
        </w:rPr>
        <w:t xml:space="preserve"> address you have provided</w:t>
      </w:r>
      <w:r w:rsidR="00F5138C" w:rsidRPr="00BE1A21">
        <w:rPr>
          <w:szCs w:val="22"/>
        </w:rPr>
        <w:t xml:space="preserve"> as data to process</w:t>
      </w:r>
      <w:r w:rsidRPr="00BE1A21">
        <w:rPr>
          <w:szCs w:val="22"/>
        </w:rPr>
        <w:t>.</w:t>
      </w:r>
    </w:p>
    <w:p w:rsidR="00AE7F68" w:rsidRPr="00BE1A21" w:rsidRDefault="00AE7F68" w:rsidP="00BE1A21">
      <w:pPr>
        <w:pStyle w:val="NormalWeb"/>
        <w:spacing w:before="0" w:beforeAutospacing="0" w:after="0" w:afterAutospacing="0" w:line="360" w:lineRule="auto"/>
        <w:jc w:val="both"/>
        <w:rPr>
          <w:szCs w:val="22"/>
        </w:rPr>
      </w:pPr>
      <w:r w:rsidRPr="00BE1A21">
        <w:rPr>
          <w:rStyle w:val="Strong"/>
          <w:b w:val="0"/>
          <w:szCs w:val="22"/>
        </w:rPr>
        <w:t xml:space="preserve">Contact </w:t>
      </w:r>
      <w:r w:rsidR="00F5138C" w:rsidRPr="00BE1A21">
        <w:rPr>
          <w:rStyle w:val="Strong"/>
          <w:b w:val="0"/>
          <w:szCs w:val="22"/>
        </w:rPr>
        <w:t>address</w:t>
      </w:r>
      <w:r w:rsidRPr="00BE1A21">
        <w:rPr>
          <w:rStyle w:val="Strong"/>
          <w:b w:val="0"/>
          <w:szCs w:val="22"/>
        </w:rPr>
        <w:t xml:space="preserve"> for exercising </w:t>
      </w:r>
      <w:r w:rsidR="00F5138C" w:rsidRPr="00BE1A21">
        <w:rPr>
          <w:rStyle w:val="Strong"/>
          <w:b w:val="0"/>
          <w:szCs w:val="22"/>
        </w:rPr>
        <w:t>the</w:t>
      </w:r>
      <w:r w:rsidRPr="00BE1A21">
        <w:rPr>
          <w:rStyle w:val="Strong"/>
          <w:b w:val="0"/>
          <w:szCs w:val="22"/>
        </w:rPr>
        <w:t xml:space="preserve"> rights</w:t>
      </w:r>
      <w:r w:rsidR="00F5138C" w:rsidRPr="00BE1A21">
        <w:rPr>
          <w:rStyle w:val="Strong"/>
          <w:b w:val="0"/>
          <w:szCs w:val="22"/>
        </w:rPr>
        <w:t xml:space="preserve"> described above</w:t>
      </w:r>
      <w:r w:rsidRPr="00BE1A21">
        <w:rPr>
          <w:rStyle w:val="Strong"/>
          <w:b w:val="0"/>
          <w:szCs w:val="22"/>
        </w:rPr>
        <w:t>:</w:t>
      </w:r>
      <w:r w:rsidR="00F5138C" w:rsidRPr="00BE1A21">
        <w:rPr>
          <w:rStyle w:val="Strong"/>
          <w:b w:val="0"/>
          <w:szCs w:val="22"/>
        </w:rPr>
        <w:t xml:space="preserve"> </w:t>
      </w:r>
      <w:r w:rsidR="00D30DB0" w:rsidRPr="00BE1A21">
        <w:rPr>
          <w:b/>
          <w:szCs w:val="22"/>
        </w:rPr>
        <w:t>BULLTEK LTD</w:t>
      </w:r>
      <w:r w:rsidRPr="00BE1A21">
        <w:rPr>
          <w:szCs w:val="22"/>
        </w:rPr>
        <w:t xml:space="preserve">, UIC 200687817, </w:t>
      </w:r>
      <w:r w:rsidR="00F5138C" w:rsidRPr="00BE1A21">
        <w:rPr>
          <w:szCs w:val="22"/>
        </w:rPr>
        <w:t xml:space="preserve">with the following seat and registered office address: </w:t>
      </w:r>
      <w:r w:rsidR="00C1619A" w:rsidRPr="00BE1A21">
        <w:rPr>
          <w:szCs w:val="22"/>
        </w:rPr>
        <w:t xml:space="preserve">Plovdiv, </w:t>
      </w:r>
      <w:r w:rsidRPr="00BE1A21">
        <w:rPr>
          <w:szCs w:val="22"/>
        </w:rPr>
        <w:t xml:space="preserve">Trakia </w:t>
      </w:r>
      <w:r w:rsidR="00F5138C" w:rsidRPr="00BE1A21">
        <w:rPr>
          <w:szCs w:val="22"/>
        </w:rPr>
        <w:t>Residential Area, 61B Nestor Abadzhiev Street,</w:t>
      </w:r>
      <w:r w:rsidR="00907EB1" w:rsidRPr="00BE1A21">
        <w:rPr>
          <w:szCs w:val="22"/>
        </w:rPr>
        <w:t xml:space="preserve"> e</w:t>
      </w:r>
      <w:r w:rsidRPr="00BE1A21">
        <w:rPr>
          <w:szCs w:val="22"/>
        </w:rPr>
        <w:t xml:space="preserve">mail: </w:t>
      </w:r>
      <w:hyperlink r:id="rId8" w:history="1">
        <w:r w:rsidR="00C1619A" w:rsidRPr="00BE1A21">
          <w:rPr>
            <w:rStyle w:val="Hyperlink"/>
            <w:szCs w:val="22"/>
          </w:rPr>
          <w:t>yoana.markova@bulltek.bg</w:t>
        </w:r>
      </w:hyperlink>
      <w:r w:rsidR="00C1619A" w:rsidRPr="00BE1A21">
        <w:rPr>
          <w:szCs w:val="22"/>
        </w:rPr>
        <w:t xml:space="preserve">. </w:t>
      </w:r>
    </w:p>
    <w:p w:rsidR="00907EB1" w:rsidRPr="00BE1A21" w:rsidRDefault="00F5138C" w:rsidP="00BE1A21">
      <w:pPr>
        <w:pStyle w:val="NormalWeb"/>
        <w:spacing w:before="0" w:beforeAutospacing="0" w:after="0" w:afterAutospacing="0" w:line="360" w:lineRule="auto"/>
        <w:jc w:val="both"/>
        <w:rPr>
          <w:szCs w:val="22"/>
        </w:rPr>
      </w:pPr>
      <w:r w:rsidRPr="00BE1A21">
        <w:rPr>
          <w:b/>
          <w:szCs w:val="22"/>
        </w:rPr>
        <w:t>2.</w:t>
      </w:r>
      <w:r w:rsidRPr="00BE1A21">
        <w:rPr>
          <w:szCs w:val="22"/>
        </w:rPr>
        <w:t xml:space="preserve"> </w:t>
      </w:r>
      <w:r w:rsidR="00AE7F68" w:rsidRPr="00BE1A21">
        <w:rPr>
          <w:szCs w:val="22"/>
        </w:rPr>
        <w:t>Users have the right to object to the processing of their data.</w:t>
      </w:r>
      <w:r w:rsidR="00907EB1" w:rsidRPr="00BE1A21">
        <w:rPr>
          <w:szCs w:val="22"/>
        </w:rPr>
        <w:t xml:space="preserve"> </w:t>
      </w:r>
      <w:r w:rsidR="00AE7F68" w:rsidRPr="00BE1A21">
        <w:rPr>
          <w:szCs w:val="22"/>
        </w:rPr>
        <w:t xml:space="preserve">Objections should be submitted </w:t>
      </w:r>
      <w:r w:rsidR="00907EB1" w:rsidRPr="00BE1A21">
        <w:rPr>
          <w:szCs w:val="22"/>
        </w:rPr>
        <w:t xml:space="preserve">to </w:t>
      </w:r>
      <w:r w:rsidR="00907EB1" w:rsidRPr="00BE1A21">
        <w:rPr>
          <w:b/>
          <w:szCs w:val="22"/>
        </w:rPr>
        <w:t>BULLTEK LTD</w:t>
      </w:r>
      <w:r w:rsidR="00907EB1" w:rsidRPr="00BE1A21">
        <w:rPr>
          <w:szCs w:val="22"/>
        </w:rPr>
        <w:t xml:space="preserve"> </w:t>
      </w:r>
      <w:r w:rsidR="00AE7F68" w:rsidRPr="00BE1A21">
        <w:rPr>
          <w:szCs w:val="22"/>
        </w:rPr>
        <w:t>under the procedure described in item 1</w:t>
      </w:r>
      <w:r w:rsidR="00907EB1" w:rsidRPr="00BE1A21">
        <w:rPr>
          <w:szCs w:val="22"/>
        </w:rPr>
        <w:t xml:space="preserve"> of this section</w:t>
      </w:r>
      <w:r w:rsidR="00AE7F68" w:rsidRPr="00BE1A21">
        <w:rPr>
          <w:szCs w:val="22"/>
        </w:rPr>
        <w:t>.</w:t>
      </w:r>
      <w:r w:rsidR="00907EB1" w:rsidRPr="00BE1A21">
        <w:rPr>
          <w:szCs w:val="22"/>
        </w:rPr>
        <w:t xml:space="preserve"> </w:t>
      </w:r>
      <w:r w:rsidR="00D30DB0" w:rsidRPr="00BE1A21">
        <w:rPr>
          <w:b/>
          <w:szCs w:val="22"/>
        </w:rPr>
        <w:t>BULLTEK LTD</w:t>
      </w:r>
      <w:r w:rsidR="00AE7F68" w:rsidRPr="00BE1A21">
        <w:rPr>
          <w:szCs w:val="22"/>
        </w:rPr>
        <w:t xml:space="preserve"> undertakes to review your objection and inform you of the result of the internal review within </w:t>
      </w:r>
      <w:r w:rsidR="00AE7F68" w:rsidRPr="00BE1A21">
        <w:rPr>
          <w:rStyle w:val="Strong"/>
          <w:b w:val="0"/>
          <w:szCs w:val="22"/>
        </w:rPr>
        <w:t>30 calendar days</w:t>
      </w:r>
      <w:r w:rsidR="00AE7F68" w:rsidRPr="00BE1A21">
        <w:rPr>
          <w:szCs w:val="22"/>
        </w:rPr>
        <w:t xml:space="preserve"> of receipt.</w:t>
      </w:r>
    </w:p>
    <w:p w:rsidR="0085340C" w:rsidRPr="00BE1A21" w:rsidRDefault="00907EB1" w:rsidP="00BE1A21">
      <w:pPr>
        <w:pStyle w:val="NormalWeb"/>
        <w:spacing w:before="0" w:beforeAutospacing="0" w:after="0" w:afterAutospacing="0" w:line="360" w:lineRule="auto"/>
        <w:jc w:val="both"/>
        <w:rPr>
          <w:b/>
          <w:szCs w:val="22"/>
        </w:rPr>
      </w:pPr>
      <w:r w:rsidRPr="00BE1A21">
        <w:rPr>
          <w:b/>
          <w:szCs w:val="22"/>
        </w:rPr>
        <w:t>3.</w:t>
      </w:r>
      <w:r w:rsidRPr="00BE1A21">
        <w:rPr>
          <w:szCs w:val="22"/>
        </w:rPr>
        <w:t xml:space="preserve"> </w:t>
      </w:r>
      <w:r w:rsidR="00AE7F68" w:rsidRPr="00BE1A21">
        <w:rPr>
          <w:szCs w:val="22"/>
        </w:rPr>
        <w:t>Users have the right to lodge a complaint with the competent supervisory authority.</w:t>
      </w:r>
      <w:r w:rsidRPr="00BE1A21">
        <w:rPr>
          <w:szCs w:val="22"/>
        </w:rPr>
        <w:t xml:space="preserve"> According to the current legal framework,</w:t>
      </w:r>
      <w:r w:rsidR="00AE7F68" w:rsidRPr="00BE1A21">
        <w:rPr>
          <w:szCs w:val="22"/>
        </w:rPr>
        <w:t xml:space="preserve"> </w:t>
      </w:r>
      <w:r w:rsidRPr="00BE1A21">
        <w:rPr>
          <w:szCs w:val="22"/>
        </w:rPr>
        <w:t xml:space="preserve">the competent supervisory authority in the Republic of Bulgaria </w:t>
      </w:r>
      <w:r w:rsidR="00AE7F68" w:rsidRPr="00BE1A21">
        <w:rPr>
          <w:szCs w:val="22"/>
        </w:rPr>
        <w:t xml:space="preserve">is the </w:t>
      </w:r>
      <w:r w:rsidR="00AE7F68" w:rsidRPr="00BE1A21">
        <w:rPr>
          <w:rStyle w:val="Strong"/>
          <w:b w:val="0"/>
          <w:szCs w:val="22"/>
        </w:rPr>
        <w:t>Commission for Personal Data Protection</w:t>
      </w:r>
      <w:r w:rsidRPr="00BE1A21">
        <w:rPr>
          <w:rStyle w:val="Strong"/>
          <w:b w:val="0"/>
          <w:szCs w:val="22"/>
        </w:rPr>
        <w:t>.</w:t>
      </w:r>
    </w:p>
    <w:p w:rsidR="00AE7F68" w:rsidRPr="00BE1A21" w:rsidRDefault="0085340C" w:rsidP="00BE1A21">
      <w:pPr>
        <w:pStyle w:val="NormalWeb"/>
        <w:spacing w:before="0" w:beforeAutospacing="0" w:after="0" w:afterAutospacing="0" w:line="360" w:lineRule="auto"/>
        <w:jc w:val="both"/>
        <w:rPr>
          <w:szCs w:val="22"/>
        </w:rPr>
      </w:pPr>
      <w:r w:rsidRPr="00BE1A21">
        <w:rPr>
          <w:b/>
          <w:szCs w:val="22"/>
        </w:rPr>
        <w:t xml:space="preserve">4. </w:t>
      </w:r>
      <w:r w:rsidR="00AE7F68" w:rsidRPr="00BE1A21">
        <w:rPr>
          <w:szCs w:val="22"/>
        </w:rPr>
        <w:t xml:space="preserve">Users have the right to receive their data stored by </w:t>
      </w:r>
      <w:r w:rsidR="00D30DB0" w:rsidRPr="00BE1A21">
        <w:rPr>
          <w:b/>
          <w:szCs w:val="22"/>
        </w:rPr>
        <w:t>BULLTEK LTD</w:t>
      </w:r>
      <w:r w:rsidR="00AE7F68" w:rsidRPr="00BE1A21">
        <w:rPr>
          <w:szCs w:val="22"/>
        </w:rPr>
        <w:t xml:space="preserve"> </w:t>
      </w:r>
      <w:r w:rsidR="00BA7708" w:rsidRPr="00BE1A21">
        <w:rPr>
          <w:szCs w:val="22"/>
        </w:rPr>
        <w:t xml:space="preserve">when they are provided </w:t>
      </w:r>
      <w:r w:rsidR="00AE7F68" w:rsidRPr="00BE1A21">
        <w:rPr>
          <w:szCs w:val="22"/>
        </w:rPr>
        <w:t>in a structured, commonly use</w:t>
      </w:r>
      <w:r w:rsidR="00BA7708" w:rsidRPr="00BE1A21">
        <w:rPr>
          <w:szCs w:val="22"/>
        </w:rPr>
        <w:t xml:space="preserve">d, and machine-readable format. Users have the right to </w:t>
      </w:r>
      <w:r w:rsidR="00AE7F68" w:rsidRPr="00BE1A21">
        <w:rPr>
          <w:szCs w:val="22"/>
        </w:rPr>
        <w:t xml:space="preserve">transfer those data to another </w:t>
      </w:r>
      <w:r w:rsidR="00BA7708" w:rsidRPr="00BE1A21">
        <w:rPr>
          <w:szCs w:val="22"/>
        </w:rPr>
        <w:t xml:space="preserve">personal </w:t>
      </w:r>
      <w:r w:rsidR="00AE7F68" w:rsidRPr="00BE1A21">
        <w:rPr>
          <w:szCs w:val="22"/>
        </w:rPr>
        <w:t>data controller without hindrance</w:t>
      </w:r>
      <w:r w:rsidR="00BA7708" w:rsidRPr="00BE1A21">
        <w:rPr>
          <w:szCs w:val="22"/>
        </w:rPr>
        <w:t xml:space="preserve"> on the part of </w:t>
      </w:r>
      <w:r w:rsidR="00BA7708" w:rsidRPr="00BE1A21">
        <w:rPr>
          <w:b/>
          <w:szCs w:val="22"/>
        </w:rPr>
        <w:t xml:space="preserve">BULLTEK LTD </w:t>
      </w:r>
      <w:r w:rsidR="00BA7708" w:rsidRPr="00BE1A21">
        <w:rPr>
          <w:szCs w:val="22"/>
        </w:rPr>
        <w:t xml:space="preserve">in the cases and regarding data provided by consent, in the cases of data provided under a contract to which the user is a party, or data provided in case of actions undertaken by the user and requesting the conclusion of </w:t>
      </w:r>
      <w:r w:rsidR="00AE7F68" w:rsidRPr="00BE1A21">
        <w:rPr>
          <w:szCs w:val="22"/>
        </w:rPr>
        <w:t>a contract.</w:t>
      </w:r>
    </w:p>
    <w:p w:rsidR="0085340C" w:rsidRDefault="0085340C" w:rsidP="00BE1A21">
      <w:pPr>
        <w:pStyle w:val="NormalWeb"/>
        <w:spacing w:before="0" w:beforeAutospacing="0" w:after="0" w:afterAutospacing="0" w:line="360" w:lineRule="auto"/>
        <w:jc w:val="both"/>
        <w:rPr>
          <w:b/>
          <w:szCs w:val="22"/>
        </w:rPr>
      </w:pPr>
    </w:p>
    <w:p w:rsidR="00BE1A21" w:rsidRDefault="00BE1A21" w:rsidP="00BE1A21">
      <w:pPr>
        <w:pStyle w:val="NormalWeb"/>
        <w:spacing w:before="0" w:beforeAutospacing="0" w:after="0" w:afterAutospacing="0" w:line="360" w:lineRule="auto"/>
        <w:jc w:val="both"/>
        <w:rPr>
          <w:b/>
          <w:szCs w:val="22"/>
        </w:rPr>
      </w:pPr>
    </w:p>
    <w:p w:rsidR="00BE1A21" w:rsidRDefault="00BE1A21" w:rsidP="00BE1A21">
      <w:pPr>
        <w:pStyle w:val="NormalWeb"/>
        <w:spacing w:before="0" w:beforeAutospacing="0" w:after="0" w:afterAutospacing="0" w:line="360" w:lineRule="auto"/>
        <w:jc w:val="both"/>
        <w:rPr>
          <w:b/>
          <w:szCs w:val="22"/>
        </w:rPr>
      </w:pPr>
    </w:p>
    <w:p w:rsidR="00BE1A21" w:rsidRDefault="00BE1A21" w:rsidP="00BE1A21">
      <w:pPr>
        <w:pStyle w:val="NormalWeb"/>
        <w:spacing w:before="0" w:beforeAutospacing="0" w:after="0" w:afterAutospacing="0" w:line="360" w:lineRule="auto"/>
        <w:jc w:val="both"/>
        <w:rPr>
          <w:b/>
          <w:szCs w:val="22"/>
        </w:rPr>
      </w:pPr>
    </w:p>
    <w:p w:rsidR="00BE1A21" w:rsidRPr="00BE1A21" w:rsidRDefault="00BE1A21" w:rsidP="00BE1A21">
      <w:pPr>
        <w:pStyle w:val="NormalWeb"/>
        <w:spacing w:before="0" w:beforeAutospacing="0" w:after="0" w:afterAutospacing="0" w:line="360" w:lineRule="auto"/>
        <w:jc w:val="both"/>
        <w:rPr>
          <w:b/>
          <w:szCs w:val="22"/>
        </w:rPr>
      </w:pPr>
      <w:bookmarkStart w:id="0" w:name="_GoBack"/>
      <w:bookmarkEnd w:id="0"/>
    </w:p>
    <w:p w:rsidR="00AE7F68" w:rsidRPr="00BE1A21" w:rsidRDefault="00AE7F68" w:rsidP="00BE1A21">
      <w:pPr>
        <w:pStyle w:val="Heading2"/>
        <w:tabs>
          <w:tab w:val="left" w:pos="1134"/>
        </w:tabs>
        <w:spacing w:line="360" w:lineRule="auto"/>
        <w:ind w:hanging="297"/>
        <w:rPr>
          <w:rFonts w:ascii="Times New Roman" w:hAnsi="Times New Roman" w:cs="Times New Roman"/>
          <w:sz w:val="24"/>
          <w:lang w:val="en-GB"/>
        </w:rPr>
      </w:pPr>
      <w:r w:rsidRPr="00BE1A21">
        <w:rPr>
          <w:rStyle w:val="Strong"/>
          <w:rFonts w:ascii="Times New Roman" w:hAnsi="Times New Roman" w:cs="Times New Roman"/>
          <w:b/>
          <w:bCs/>
          <w:sz w:val="24"/>
          <w:u w:val="none"/>
          <w:lang w:val="en-GB"/>
        </w:rPr>
        <w:t xml:space="preserve">VIII. </w:t>
      </w:r>
      <w:r w:rsidR="00BA7708" w:rsidRPr="00BE1A21">
        <w:rPr>
          <w:rStyle w:val="Strong"/>
          <w:rFonts w:ascii="Times New Roman" w:hAnsi="Times New Roman" w:cs="Times New Roman"/>
          <w:b/>
          <w:bCs/>
          <w:sz w:val="24"/>
          <w:u w:val="none"/>
          <w:lang w:val="en-GB"/>
        </w:rPr>
        <w:tab/>
      </w:r>
      <w:r w:rsidRPr="00BE1A21">
        <w:rPr>
          <w:rStyle w:val="Strong"/>
          <w:rFonts w:ascii="Times New Roman" w:hAnsi="Times New Roman" w:cs="Times New Roman"/>
          <w:b/>
          <w:bCs/>
          <w:sz w:val="24"/>
          <w:lang w:val="en-GB"/>
        </w:rPr>
        <w:t>CHANGES TO THE PERSONAL DATA PROTECTION PROCEDURES</w:t>
      </w:r>
    </w:p>
    <w:p w:rsidR="00BA7708" w:rsidRPr="00BE1A21" w:rsidRDefault="00AE7F68" w:rsidP="00BE1A21">
      <w:pPr>
        <w:pStyle w:val="NormalWeb"/>
        <w:spacing w:before="0" w:beforeAutospacing="0" w:after="0" w:afterAutospacing="0" w:line="360" w:lineRule="auto"/>
        <w:jc w:val="both"/>
        <w:rPr>
          <w:szCs w:val="22"/>
        </w:rPr>
      </w:pPr>
      <w:r w:rsidRPr="00BE1A21">
        <w:rPr>
          <w:szCs w:val="22"/>
        </w:rPr>
        <w:t xml:space="preserve">The procedures of </w:t>
      </w:r>
      <w:r w:rsidR="00D30DB0" w:rsidRPr="00BE1A21">
        <w:rPr>
          <w:b/>
          <w:szCs w:val="22"/>
        </w:rPr>
        <w:t>BULLTEK LTD</w:t>
      </w:r>
      <w:r w:rsidRPr="00BE1A21">
        <w:rPr>
          <w:szCs w:val="22"/>
        </w:rPr>
        <w:t xml:space="preserve"> for the protection of personal data may be amended unilaterally </w:t>
      </w:r>
      <w:r w:rsidR="00BA7708" w:rsidRPr="00BE1A21">
        <w:rPr>
          <w:szCs w:val="22"/>
        </w:rPr>
        <w:t xml:space="preserve">by </w:t>
      </w:r>
      <w:r w:rsidR="00BA7708" w:rsidRPr="00BE1A21">
        <w:rPr>
          <w:b/>
          <w:szCs w:val="22"/>
        </w:rPr>
        <w:t>BULLTEK LTD</w:t>
      </w:r>
      <w:r w:rsidR="00BA7708" w:rsidRPr="00BE1A21">
        <w:rPr>
          <w:szCs w:val="22"/>
        </w:rPr>
        <w:t xml:space="preserve"> </w:t>
      </w:r>
      <w:r w:rsidRPr="00BE1A21">
        <w:rPr>
          <w:szCs w:val="22"/>
        </w:rPr>
        <w:t xml:space="preserve">in order to improve them, to introduce new services, to change how we </w:t>
      </w:r>
      <w:r w:rsidR="00BA7708" w:rsidRPr="00BE1A21">
        <w:rPr>
          <w:szCs w:val="22"/>
        </w:rPr>
        <w:t xml:space="preserve">provide services to and </w:t>
      </w:r>
      <w:r w:rsidRPr="00BE1A21">
        <w:rPr>
          <w:szCs w:val="22"/>
        </w:rPr>
        <w:t xml:space="preserve">communicate with our </w:t>
      </w:r>
      <w:r w:rsidR="00BA7708" w:rsidRPr="00BE1A21">
        <w:rPr>
          <w:szCs w:val="22"/>
        </w:rPr>
        <w:t>customers</w:t>
      </w:r>
      <w:r w:rsidRPr="00BE1A21">
        <w:rPr>
          <w:szCs w:val="22"/>
        </w:rPr>
        <w:t>, or to comply with legislative changes.</w:t>
      </w:r>
    </w:p>
    <w:p w:rsidR="00AE7F68" w:rsidRPr="00BE1A21" w:rsidRDefault="00AE7F68" w:rsidP="00BE1A21">
      <w:pPr>
        <w:pStyle w:val="NormalWeb"/>
        <w:spacing w:before="0" w:beforeAutospacing="0" w:after="0" w:afterAutospacing="0" w:line="360" w:lineRule="auto"/>
        <w:jc w:val="both"/>
        <w:rPr>
          <w:szCs w:val="22"/>
        </w:rPr>
      </w:pPr>
      <w:r w:rsidRPr="00BE1A21">
        <w:rPr>
          <w:szCs w:val="22"/>
        </w:rPr>
        <w:t>When such changes occur</w:t>
      </w:r>
      <w:r w:rsidR="00BA7708" w:rsidRPr="00BE1A21">
        <w:rPr>
          <w:szCs w:val="22"/>
        </w:rPr>
        <w:t xml:space="preserve"> in our personal data protection rules and procedures</w:t>
      </w:r>
      <w:r w:rsidRPr="00BE1A21">
        <w:rPr>
          <w:szCs w:val="22"/>
        </w:rPr>
        <w:t xml:space="preserve">, </w:t>
      </w:r>
      <w:r w:rsidR="00D30DB0" w:rsidRPr="00BE1A21">
        <w:rPr>
          <w:b/>
          <w:szCs w:val="22"/>
        </w:rPr>
        <w:t>BULLTEK LTD</w:t>
      </w:r>
      <w:r w:rsidRPr="00BE1A21">
        <w:rPr>
          <w:szCs w:val="22"/>
        </w:rPr>
        <w:t xml:space="preserve"> will inform you </w:t>
      </w:r>
      <w:r w:rsidR="00A808EE" w:rsidRPr="00BE1A21">
        <w:rPr>
          <w:szCs w:val="22"/>
        </w:rPr>
        <w:t xml:space="preserve">of the changes </w:t>
      </w:r>
      <w:r w:rsidRPr="00BE1A21">
        <w:rPr>
          <w:szCs w:val="22"/>
        </w:rPr>
        <w:t>by publishing the updated policy in a publicly accessible place within the organi</w:t>
      </w:r>
      <w:r w:rsidR="00D30DB0" w:rsidRPr="00BE1A21">
        <w:rPr>
          <w:szCs w:val="22"/>
        </w:rPr>
        <w:t>satio</w:t>
      </w:r>
      <w:r w:rsidRPr="00BE1A21">
        <w:rPr>
          <w:szCs w:val="22"/>
        </w:rPr>
        <w:t>n and/or online.</w:t>
      </w:r>
      <w:r w:rsidRPr="00BE1A21">
        <w:rPr>
          <w:szCs w:val="22"/>
        </w:rPr>
        <w:br/>
        <w:t xml:space="preserve">You will be given a reasonable period to review the changes, after which they will take effect </w:t>
      </w:r>
      <w:r w:rsidR="009C74DA" w:rsidRPr="00BE1A21">
        <w:rPr>
          <w:szCs w:val="22"/>
        </w:rPr>
        <w:t xml:space="preserve">in the processing of your personal data </w:t>
      </w:r>
      <w:r w:rsidRPr="00BE1A21">
        <w:rPr>
          <w:szCs w:val="22"/>
        </w:rPr>
        <w:t>without further notice.</w:t>
      </w:r>
      <w:r w:rsidR="009C74DA" w:rsidRPr="00BE1A21">
        <w:rPr>
          <w:szCs w:val="22"/>
        </w:rPr>
        <w:t xml:space="preserve"> </w:t>
      </w:r>
      <w:r w:rsidRPr="00BE1A21">
        <w:rPr>
          <w:szCs w:val="22"/>
        </w:rPr>
        <w:t xml:space="preserve">If you state within that period that you reject the changes, it will be deemed that you have withdrawn your consent for the processing of your personal data, and </w:t>
      </w:r>
      <w:r w:rsidR="00D30DB0" w:rsidRPr="00BE1A21">
        <w:rPr>
          <w:b/>
          <w:szCs w:val="22"/>
        </w:rPr>
        <w:t>BULLTEK LTD</w:t>
      </w:r>
      <w:r w:rsidRPr="00BE1A21">
        <w:rPr>
          <w:szCs w:val="22"/>
        </w:rPr>
        <w:t xml:space="preserve"> will cease processing them</w:t>
      </w:r>
      <w:r w:rsidR="009C74DA" w:rsidRPr="00BE1A21">
        <w:rPr>
          <w:szCs w:val="22"/>
        </w:rPr>
        <w:t xml:space="preserve"> in the future</w:t>
      </w:r>
      <w:r w:rsidRPr="00BE1A21">
        <w:rPr>
          <w:szCs w:val="22"/>
        </w:rPr>
        <w:t>.</w:t>
      </w:r>
      <w:r w:rsidR="009C74DA" w:rsidRPr="00BE1A21">
        <w:rPr>
          <w:szCs w:val="22"/>
        </w:rPr>
        <w:t xml:space="preserve"> </w:t>
      </w:r>
      <w:r w:rsidRPr="00BE1A21">
        <w:rPr>
          <w:szCs w:val="22"/>
        </w:rPr>
        <w:t xml:space="preserve">This may result in the termination of your registrations for our services, </w:t>
      </w:r>
      <w:r w:rsidR="009C74DA" w:rsidRPr="00BE1A21">
        <w:rPr>
          <w:szCs w:val="22"/>
        </w:rPr>
        <w:t xml:space="preserve">electronic </w:t>
      </w:r>
      <w:r w:rsidRPr="00BE1A21">
        <w:rPr>
          <w:szCs w:val="22"/>
        </w:rPr>
        <w:t>newsletters, or other activities for which you initially provided your personal data</w:t>
      </w:r>
      <w:r w:rsidR="009C74DA" w:rsidRPr="00BE1A21">
        <w:rPr>
          <w:szCs w:val="22"/>
        </w:rPr>
        <w:t xml:space="preserve"> to us</w:t>
      </w:r>
      <w:r w:rsidRPr="00BE1A21">
        <w:rPr>
          <w:szCs w:val="22"/>
        </w:rPr>
        <w:t>.</w:t>
      </w:r>
    </w:p>
    <w:p w:rsidR="009C74DA" w:rsidRPr="00BE1A21" w:rsidRDefault="009C74DA" w:rsidP="00BE1A21">
      <w:pPr>
        <w:pStyle w:val="BodyText"/>
        <w:tabs>
          <w:tab w:val="left" w:pos="6517"/>
        </w:tabs>
        <w:spacing w:line="360" w:lineRule="auto"/>
        <w:ind w:left="0" w:right="749"/>
        <w:jc w:val="left"/>
        <w:rPr>
          <w:rFonts w:ascii="Times New Roman" w:hAnsi="Times New Roman" w:cs="Times New Roman"/>
          <w:sz w:val="24"/>
          <w:lang w:val="en-GB"/>
        </w:rPr>
      </w:pPr>
    </w:p>
    <w:p w:rsidR="008E27E4" w:rsidRPr="00BE1A21" w:rsidRDefault="009C74DA" w:rsidP="00BE1A21">
      <w:pPr>
        <w:pStyle w:val="BodyText"/>
        <w:tabs>
          <w:tab w:val="left" w:pos="6517"/>
        </w:tabs>
        <w:spacing w:line="360" w:lineRule="auto"/>
        <w:ind w:left="0" w:right="749"/>
        <w:jc w:val="left"/>
        <w:rPr>
          <w:rFonts w:ascii="Times New Roman" w:hAnsi="Times New Roman" w:cs="Times New Roman"/>
          <w:sz w:val="24"/>
          <w:lang w:val="en-GB"/>
        </w:rPr>
      </w:pPr>
      <w:r w:rsidRPr="00BE1A21">
        <w:rPr>
          <w:rFonts w:ascii="Times New Roman" w:hAnsi="Times New Roman" w:cs="Times New Roman"/>
          <w:sz w:val="24"/>
          <w:lang w:val="en-GB"/>
        </w:rPr>
        <w:t>Date</w:t>
      </w:r>
      <w:r w:rsidR="0020666F" w:rsidRPr="00BE1A21">
        <w:rPr>
          <w:rFonts w:ascii="Times New Roman" w:hAnsi="Times New Roman" w:cs="Times New Roman"/>
          <w:sz w:val="24"/>
          <w:lang w:val="en-GB"/>
        </w:rPr>
        <w:t>: 22</w:t>
      </w:r>
      <w:r w:rsidRPr="00BE1A21">
        <w:rPr>
          <w:rFonts w:ascii="Times New Roman" w:hAnsi="Times New Roman" w:cs="Times New Roman"/>
          <w:sz w:val="24"/>
          <w:lang w:val="en-GB"/>
        </w:rPr>
        <w:t xml:space="preserve"> May 2018 </w:t>
      </w:r>
      <w:r w:rsidR="0020666F" w:rsidRPr="00BE1A21">
        <w:rPr>
          <w:rFonts w:ascii="Times New Roman" w:hAnsi="Times New Roman" w:cs="Times New Roman"/>
          <w:sz w:val="24"/>
          <w:lang w:val="en-GB"/>
        </w:rPr>
        <w:tab/>
      </w:r>
      <w:r w:rsidRPr="00BE1A21">
        <w:rPr>
          <w:rFonts w:ascii="Times New Roman" w:hAnsi="Times New Roman" w:cs="Times New Roman"/>
          <w:sz w:val="24"/>
          <w:lang w:val="en-GB"/>
        </w:rPr>
        <w:t>Approved by</w:t>
      </w:r>
      <w:r w:rsidR="0020666F" w:rsidRPr="00BE1A21">
        <w:rPr>
          <w:rFonts w:ascii="Times New Roman" w:hAnsi="Times New Roman" w:cs="Times New Roman"/>
          <w:sz w:val="24"/>
          <w:lang w:val="en-GB"/>
        </w:rPr>
        <w:t>:</w:t>
      </w:r>
      <w:r w:rsidR="0020666F" w:rsidRPr="00BE1A21">
        <w:rPr>
          <w:rFonts w:ascii="Times New Roman" w:hAnsi="Times New Roman" w:cs="Times New Roman"/>
          <w:spacing w:val="-13"/>
          <w:sz w:val="24"/>
          <w:lang w:val="en-GB"/>
        </w:rPr>
        <w:t xml:space="preserve"> </w:t>
      </w:r>
      <w:r w:rsidRPr="00BE1A21">
        <w:rPr>
          <w:rFonts w:ascii="Times New Roman" w:hAnsi="Times New Roman" w:cs="Times New Roman"/>
          <w:spacing w:val="-13"/>
          <w:sz w:val="24"/>
          <w:lang w:val="en-GB"/>
        </w:rPr>
        <w:t xml:space="preserve">Signed </w:t>
      </w:r>
      <w:r w:rsidRPr="00BE1A21">
        <w:rPr>
          <w:rFonts w:ascii="Times New Roman" w:hAnsi="Times New Roman" w:cs="Times New Roman"/>
          <w:sz w:val="24"/>
          <w:lang w:val="en-GB"/>
        </w:rPr>
        <w:t>(</w:t>
      </w:r>
      <w:r w:rsidRPr="00BE1A21">
        <w:rPr>
          <w:rFonts w:ascii="Times New Roman" w:hAnsi="Times New Roman" w:cs="Times New Roman"/>
          <w:i/>
          <w:sz w:val="24"/>
          <w:lang w:val="en-GB"/>
        </w:rPr>
        <w:t>illegible</w:t>
      </w:r>
      <w:r w:rsidRPr="00BE1A21">
        <w:rPr>
          <w:rFonts w:ascii="Times New Roman" w:hAnsi="Times New Roman" w:cs="Times New Roman"/>
          <w:sz w:val="24"/>
          <w:lang w:val="en-GB"/>
        </w:rPr>
        <w:t>)</w:t>
      </w:r>
    </w:p>
    <w:p w:rsidR="009C74DA" w:rsidRPr="00BE1A21" w:rsidRDefault="009C74DA" w:rsidP="00BE1A21">
      <w:pPr>
        <w:pStyle w:val="BodyText"/>
        <w:tabs>
          <w:tab w:val="left" w:pos="6517"/>
        </w:tabs>
        <w:spacing w:line="360" w:lineRule="auto"/>
        <w:ind w:left="0" w:right="749"/>
        <w:jc w:val="left"/>
        <w:rPr>
          <w:rFonts w:ascii="Times New Roman" w:hAnsi="Times New Roman" w:cs="Times New Roman"/>
          <w:sz w:val="24"/>
          <w:lang w:val="en-GB"/>
        </w:rPr>
      </w:pPr>
      <w:r w:rsidRPr="00BE1A21">
        <w:rPr>
          <w:rFonts w:ascii="Times New Roman" w:hAnsi="Times New Roman" w:cs="Times New Roman"/>
          <w:sz w:val="24"/>
          <w:lang w:val="en-GB"/>
        </w:rPr>
        <w:tab/>
      </w:r>
      <w:r w:rsidRPr="00BE1A21">
        <w:rPr>
          <w:rFonts w:ascii="Times New Roman" w:hAnsi="Times New Roman" w:cs="Times New Roman"/>
          <w:sz w:val="24"/>
          <w:lang w:val="en-GB"/>
        </w:rPr>
        <w:tab/>
        <w:t>(</w:t>
      </w:r>
      <w:proofErr w:type="gramStart"/>
      <w:r w:rsidRPr="00BE1A21">
        <w:rPr>
          <w:rFonts w:ascii="Times New Roman" w:hAnsi="Times New Roman" w:cs="Times New Roman"/>
          <w:sz w:val="24"/>
          <w:lang w:val="en-GB"/>
        </w:rPr>
        <w:t>signature</w:t>
      </w:r>
      <w:proofErr w:type="gramEnd"/>
      <w:r w:rsidRPr="00BE1A21">
        <w:rPr>
          <w:rFonts w:ascii="Times New Roman" w:hAnsi="Times New Roman" w:cs="Times New Roman"/>
          <w:sz w:val="24"/>
          <w:lang w:val="en-GB"/>
        </w:rPr>
        <w:t xml:space="preserve"> and seal)</w:t>
      </w:r>
    </w:p>
    <w:p w:rsidR="009C74DA" w:rsidRPr="00BE1A21" w:rsidRDefault="009C74DA" w:rsidP="00BE1A21">
      <w:pPr>
        <w:pStyle w:val="BodyText"/>
        <w:tabs>
          <w:tab w:val="left" w:pos="6517"/>
        </w:tabs>
        <w:spacing w:line="360" w:lineRule="auto"/>
        <w:ind w:left="0" w:right="749"/>
        <w:jc w:val="right"/>
        <w:rPr>
          <w:rFonts w:ascii="Times New Roman" w:hAnsi="Times New Roman" w:cs="Times New Roman"/>
          <w:sz w:val="24"/>
          <w:lang w:val="en-GB"/>
        </w:rPr>
      </w:pPr>
      <w:r w:rsidRPr="00BE1A21">
        <w:rPr>
          <w:rFonts w:ascii="Times New Roman" w:hAnsi="Times New Roman" w:cs="Times New Roman"/>
          <w:sz w:val="24"/>
          <w:lang w:val="en-GB"/>
        </w:rPr>
        <w:t>Seal of BULLTEK LTD, Plovdiv</w:t>
      </w:r>
    </w:p>
    <w:sectPr w:rsidR="009C74DA" w:rsidRPr="00BE1A21" w:rsidSect="00BE1A21">
      <w:headerReference w:type="default" r:id="rId9"/>
      <w:type w:val="continuous"/>
      <w:pgSz w:w="11910" w:h="16840"/>
      <w:pgMar w:top="1980" w:right="995" w:bottom="851" w:left="1133" w:header="708"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7965" w:rsidRDefault="00237965">
      <w:r>
        <w:separator/>
      </w:r>
    </w:p>
  </w:endnote>
  <w:endnote w:type="continuationSeparator" w:id="0">
    <w:p w:rsidR="00237965" w:rsidRDefault="00237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7965" w:rsidRDefault="00237965">
      <w:r>
        <w:separator/>
      </w:r>
    </w:p>
  </w:footnote>
  <w:footnote w:type="continuationSeparator" w:id="0">
    <w:p w:rsidR="00237965" w:rsidRDefault="002379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27E4" w:rsidRDefault="0020666F">
    <w:pPr>
      <w:pStyle w:val="BodyText"/>
      <w:spacing w:line="14" w:lineRule="auto"/>
      <w:ind w:left="0"/>
      <w:jc w:val="left"/>
      <w:rPr>
        <w:sz w:val="20"/>
      </w:rPr>
    </w:pPr>
    <w:r>
      <w:rPr>
        <w:noProof/>
        <w:sz w:val="20"/>
        <w:lang w:eastAsia="bg-BG"/>
      </w:rPr>
      <w:drawing>
        <wp:anchor distT="0" distB="0" distL="0" distR="0" simplePos="0" relativeHeight="487527936" behindDoc="1" locked="0" layoutInCell="1" allowOverlap="1" wp14:anchorId="29E917B9" wp14:editId="6E3FD6BE">
          <wp:simplePos x="0" y="0"/>
          <wp:positionH relativeFrom="page">
            <wp:posOffset>810259</wp:posOffset>
          </wp:positionH>
          <wp:positionV relativeFrom="page">
            <wp:posOffset>449579</wp:posOffset>
          </wp:positionV>
          <wp:extent cx="1533271" cy="673100"/>
          <wp:effectExtent l="0" t="0" r="0" b="0"/>
          <wp:wrapNone/>
          <wp:docPr id="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533271" cy="6731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E26A2"/>
    <w:multiLevelType w:val="multilevel"/>
    <w:tmpl w:val="83840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2524D2"/>
    <w:multiLevelType w:val="multilevel"/>
    <w:tmpl w:val="99061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69F4A6B"/>
    <w:multiLevelType w:val="hybridMultilevel"/>
    <w:tmpl w:val="690C7422"/>
    <w:lvl w:ilvl="0" w:tplc="C03C32CE">
      <w:numFmt w:val="bullet"/>
      <w:lvlText w:val=""/>
      <w:lvlJc w:val="left"/>
      <w:pPr>
        <w:ind w:left="864" w:hanging="360"/>
      </w:pPr>
      <w:rPr>
        <w:rFonts w:ascii="Symbol" w:eastAsia="Symbol" w:hAnsi="Symbol" w:cs="Symbol" w:hint="default"/>
        <w:b w:val="0"/>
        <w:bCs w:val="0"/>
        <w:i w:val="0"/>
        <w:iCs w:val="0"/>
        <w:spacing w:val="0"/>
        <w:w w:val="100"/>
        <w:sz w:val="22"/>
        <w:szCs w:val="22"/>
        <w:lang w:val="bg-BG" w:eastAsia="en-US" w:bidi="ar-SA"/>
      </w:rPr>
    </w:lvl>
    <w:lvl w:ilvl="1" w:tplc="9A1831D0">
      <w:numFmt w:val="bullet"/>
      <w:lvlText w:val="•"/>
      <w:lvlJc w:val="left"/>
      <w:pPr>
        <w:ind w:left="1794" w:hanging="360"/>
      </w:pPr>
      <w:rPr>
        <w:rFonts w:hint="default"/>
        <w:lang w:val="bg-BG" w:eastAsia="en-US" w:bidi="ar-SA"/>
      </w:rPr>
    </w:lvl>
    <w:lvl w:ilvl="2" w:tplc="744AD8A4">
      <w:numFmt w:val="bullet"/>
      <w:lvlText w:val="•"/>
      <w:lvlJc w:val="left"/>
      <w:pPr>
        <w:ind w:left="2729" w:hanging="360"/>
      </w:pPr>
      <w:rPr>
        <w:rFonts w:hint="default"/>
        <w:lang w:val="bg-BG" w:eastAsia="en-US" w:bidi="ar-SA"/>
      </w:rPr>
    </w:lvl>
    <w:lvl w:ilvl="3" w:tplc="C4EADD48">
      <w:numFmt w:val="bullet"/>
      <w:lvlText w:val="•"/>
      <w:lvlJc w:val="left"/>
      <w:pPr>
        <w:ind w:left="3664" w:hanging="360"/>
      </w:pPr>
      <w:rPr>
        <w:rFonts w:hint="default"/>
        <w:lang w:val="bg-BG" w:eastAsia="en-US" w:bidi="ar-SA"/>
      </w:rPr>
    </w:lvl>
    <w:lvl w:ilvl="4" w:tplc="B388F40A">
      <w:numFmt w:val="bullet"/>
      <w:lvlText w:val="•"/>
      <w:lvlJc w:val="left"/>
      <w:pPr>
        <w:ind w:left="4598" w:hanging="360"/>
      </w:pPr>
      <w:rPr>
        <w:rFonts w:hint="default"/>
        <w:lang w:val="bg-BG" w:eastAsia="en-US" w:bidi="ar-SA"/>
      </w:rPr>
    </w:lvl>
    <w:lvl w:ilvl="5" w:tplc="C1406422">
      <w:numFmt w:val="bullet"/>
      <w:lvlText w:val="•"/>
      <w:lvlJc w:val="left"/>
      <w:pPr>
        <w:ind w:left="5533" w:hanging="360"/>
      </w:pPr>
      <w:rPr>
        <w:rFonts w:hint="default"/>
        <w:lang w:val="bg-BG" w:eastAsia="en-US" w:bidi="ar-SA"/>
      </w:rPr>
    </w:lvl>
    <w:lvl w:ilvl="6" w:tplc="CD7C83CE">
      <w:numFmt w:val="bullet"/>
      <w:lvlText w:val="•"/>
      <w:lvlJc w:val="left"/>
      <w:pPr>
        <w:ind w:left="6468" w:hanging="360"/>
      </w:pPr>
      <w:rPr>
        <w:rFonts w:hint="default"/>
        <w:lang w:val="bg-BG" w:eastAsia="en-US" w:bidi="ar-SA"/>
      </w:rPr>
    </w:lvl>
    <w:lvl w:ilvl="7" w:tplc="FA7611FE">
      <w:numFmt w:val="bullet"/>
      <w:lvlText w:val="•"/>
      <w:lvlJc w:val="left"/>
      <w:pPr>
        <w:ind w:left="7403" w:hanging="360"/>
      </w:pPr>
      <w:rPr>
        <w:rFonts w:hint="default"/>
        <w:lang w:val="bg-BG" w:eastAsia="en-US" w:bidi="ar-SA"/>
      </w:rPr>
    </w:lvl>
    <w:lvl w:ilvl="8" w:tplc="BD1EA1B8">
      <w:numFmt w:val="bullet"/>
      <w:lvlText w:val="•"/>
      <w:lvlJc w:val="left"/>
      <w:pPr>
        <w:ind w:left="8337" w:hanging="360"/>
      </w:pPr>
      <w:rPr>
        <w:rFonts w:hint="default"/>
        <w:lang w:val="bg-BG" w:eastAsia="en-US" w:bidi="ar-SA"/>
      </w:rPr>
    </w:lvl>
  </w:abstractNum>
  <w:abstractNum w:abstractNumId="3">
    <w:nsid w:val="4B6F31D8"/>
    <w:multiLevelType w:val="multilevel"/>
    <w:tmpl w:val="EA3A5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FCA39AF"/>
    <w:multiLevelType w:val="multilevel"/>
    <w:tmpl w:val="6EF05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96D66A7"/>
    <w:multiLevelType w:val="hybridMultilevel"/>
    <w:tmpl w:val="D2C0B5CE"/>
    <w:lvl w:ilvl="0" w:tplc="1B40CF6A">
      <w:numFmt w:val="bullet"/>
      <w:lvlText w:val=""/>
      <w:lvlJc w:val="left"/>
      <w:pPr>
        <w:ind w:left="1421" w:hanging="360"/>
      </w:pPr>
      <w:rPr>
        <w:rFonts w:ascii="Symbol" w:eastAsia="Symbol" w:hAnsi="Symbol" w:cs="Symbol" w:hint="default"/>
        <w:b w:val="0"/>
        <w:bCs w:val="0"/>
        <w:i w:val="0"/>
        <w:iCs w:val="0"/>
        <w:spacing w:val="0"/>
        <w:w w:val="100"/>
        <w:sz w:val="22"/>
        <w:szCs w:val="22"/>
        <w:lang w:val="bg-BG" w:eastAsia="en-US" w:bidi="ar-SA"/>
      </w:rPr>
    </w:lvl>
    <w:lvl w:ilvl="1" w:tplc="CCC4229C">
      <w:numFmt w:val="bullet"/>
      <w:lvlText w:val="•"/>
      <w:lvlJc w:val="left"/>
      <w:pPr>
        <w:ind w:left="2298" w:hanging="360"/>
      </w:pPr>
      <w:rPr>
        <w:rFonts w:hint="default"/>
        <w:lang w:val="bg-BG" w:eastAsia="en-US" w:bidi="ar-SA"/>
      </w:rPr>
    </w:lvl>
    <w:lvl w:ilvl="2" w:tplc="368AAD10">
      <w:numFmt w:val="bullet"/>
      <w:lvlText w:val="•"/>
      <w:lvlJc w:val="left"/>
      <w:pPr>
        <w:ind w:left="3177" w:hanging="360"/>
      </w:pPr>
      <w:rPr>
        <w:rFonts w:hint="default"/>
        <w:lang w:val="bg-BG" w:eastAsia="en-US" w:bidi="ar-SA"/>
      </w:rPr>
    </w:lvl>
    <w:lvl w:ilvl="3" w:tplc="D5AA564A">
      <w:numFmt w:val="bullet"/>
      <w:lvlText w:val="•"/>
      <w:lvlJc w:val="left"/>
      <w:pPr>
        <w:ind w:left="4056" w:hanging="360"/>
      </w:pPr>
      <w:rPr>
        <w:rFonts w:hint="default"/>
        <w:lang w:val="bg-BG" w:eastAsia="en-US" w:bidi="ar-SA"/>
      </w:rPr>
    </w:lvl>
    <w:lvl w:ilvl="4" w:tplc="CA4433C8">
      <w:numFmt w:val="bullet"/>
      <w:lvlText w:val="•"/>
      <w:lvlJc w:val="left"/>
      <w:pPr>
        <w:ind w:left="4934" w:hanging="360"/>
      </w:pPr>
      <w:rPr>
        <w:rFonts w:hint="default"/>
        <w:lang w:val="bg-BG" w:eastAsia="en-US" w:bidi="ar-SA"/>
      </w:rPr>
    </w:lvl>
    <w:lvl w:ilvl="5" w:tplc="E72E5810">
      <w:numFmt w:val="bullet"/>
      <w:lvlText w:val="•"/>
      <w:lvlJc w:val="left"/>
      <w:pPr>
        <w:ind w:left="5813" w:hanging="360"/>
      </w:pPr>
      <w:rPr>
        <w:rFonts w:hint="default"/>
        <w:lang w:val="bg-BG" w:eastAsia="en-US" w:bidi="ar-SA"/>
      </w:rPr>
    </w:lvl>
    <w:lvl w:ilvl="6" w:tplc="D65C1AB0">
      <w:numFmt w:val="bullet"/>
      <w:lvlText w:val="•"/>
      <w:lvlJc w:val="left"/>
      <w:pPr>
        <w:ind w:left="6692" w:hanging="360"/>
      </w:pPr>
      <w:rPr>
        <w:rFonts w:hint="default"/>
        <w:lang w:val="bg-BG" w:eastAsia="en-US" w:bidi="ar-SA"/>
      </w:rPr>
    </w:lvl>
    <w:lvl w:ilvl="7" w:tplc="28CA2A6C">
      <w:numFmt w:val="bullet"/>
      <w:lvlText w:val="•"/>
      <w:lvlJc w:val="left"/>
      <w:pPr>
        <w:ind w:left="7571" w:hanging="360"/>
      </w:pPr>
      <w:rPr>
        <w:rFonts w:hint="default"/>
        <w:lang w:val="bg-BG" w:eastAsia="en-US" w:bidi="ar-SA"/>
      </w:rPr>
    </w:lvl>
    <w:lvl w:ilvl="8" w:tplc="C34CD076">
      <w:numFmt w:val="bullet"/>
      <w:lvlText w:val="•"/>
      <w:lvlJc w:val="left"/>
      <w:pPr>
        <w:ind w:left="8449" w:hanging="360"/>
      </w:pPr>
      <w:rPr>
        <w:rFonts w:hint="default"/>
        <w:lang w:val="bg-BG" w:eastAsia="en-US" w:bidi="ar-SA"/>
      </w:rPr>
    </w:lvl>
  </w:abstractNum>
  <w:abstractNum w:abstractNumId="6">
    <w:nsid w:val="5BEA7BB2"/>
    <w:multiLevelType w:val="hybridMultilevel"/>
    <w:tmpl w:val="44A4B5CA"/>
    <w:lvl w:ilvl="0" w:tplc="A160624C">
      <w:start w:val="1"/>
      <w:numFmt w:val="upperRoman"/>
      <w:lvlText w:val="%1."/>
      <w:lvlJc w:val="left"/>
      <w:pPr>
        <w:ind w:left="864" w:hanging="478"/>
        <w:jc w:val="right"/>
      </w:pPr>
      <w:rPr>
        <w:rFonts w:ascii="Calibri" w:eastAsia="Calibri" w:hAnsi="Calibri" w:cs="Calibri" w:hint="default"/>
        <w:b/>
        <w:bCs/>
        <w:i/>
        <w:iCs/>
        <w:spacing w:val="0"/>
        <w:w w:val="100"/>
        <w:sz w:val="22"/>
        <w:szCs w:val="22"/>
        <w:lang w:val="bg-BG" w:eastAsia="en-US" w:bidi="ar-SA"/>
      </w:rPr>
    </w:lvl>
    <w:lvl w:ilvl="1" w:tplc="6E96D006">
      <w:start w:val="1"/>
      <w:numFmt w:val="decimal"/>
      <w:lvlText w:val="%2."/>
      <w:lvlJc w:val="left"/>
      <w:pPr>
        <w:ind w:left="144" w:hanging="298"/>
      </w:pPr>
      <w:rPr>
        <w:rFonts w:hint="default"/>
        <w:spacing w:val="0"/>
        <w:w w:val="100"/>
        <w:lang w:val="bg-BG" w:eastAsia="en-US" w:bidi="ar-SA"/>
      </w:rPr>
    </w:lvl>
    <w:lvl w:ilvl="2" w:tplc="2F16DF48">
      <w:numFmt w:val="bullet"/>
      <w:lvlText w:val="•"/>
      <w:lvlJc w:val="left"/>
      <w:pPr>
        <w:ind w:left="1200" w:hanging="298"/>
      </w:pPr>
      <w:rPr>
        <w:rFonts w:hint="default"/>
        <w:lang w:val="bg-BG" w:eastAsia="en-US" w:bidi="ar-SA"/>
      </w:rPr>
    </w:lvl>
    <w:lvl w:ilvl="3" w:tplc="74BE207C">
      <w:numFmt w:val="bullet"/>
      <w:lvlText w:val="•"/>
      <w:lvlJc w:val="left"/>
      <w:pPr>
        <w:ind w:left="2325" w:hanging="298"/>
      </w:pPr>
      <w:rPr>
        <w:rFonts w:hint="default"/>
        <w:lang w:val="bg-BG" w:eastAsia="en-US" w:bidi="ar-SA"/>
      </w:rPr>
    </w:lvl>
    <w:lvl w:ilvl="4" w:tplc="A0184472">
      <w:numFmt w:val="bullet"/>
      <w:lvlText w:val="•"/>
      <w:lvlJc w:val="left"/>
      <w:pPr>
        <w:ind w:left="3451" w:hanging="298"/>
      </w:pPr>
      <w:rPr>
        <w:rFonts w:hint="default"/>
        <w:lang w:val="bg-BG" w:eastAsia="en-US" w:bidi="ar-SA"/>
      </w:rPr>
    </w:lvl>
    <w:lvl w:ilvl="5" w:tplc="3864BE30">
      <w:numFmt w:val="bullet"/>
      <w:lvlText w:val="•"/>
      <w:lvlJc w:val="left"/>
      <w:pPr>
        <w:ind w:left="4577" w:hanging="298"/>
      </w:pPr>
      <w:rPr>
        <w:rFonts w:hint="default"/>
        <w:lang w:val="bg-BG" w:eastAsia="en-US" w:bidi="ar-SA"/>
      </w:rPr>
    </w:lvl>
    <w:lvl w:ilvl="6" w:tplc="C0341056">
      <w:numFmt w:val="bullet"/>
      <w:lvlText w:val="•"/>
      <w:lvlJc w:val="left"/>
      <w:pPr>
        <w:ind w:left="5703" w:hanging="298"/>
      </w:pPr>
      <w:rPr>
        <w:rFonts w:hint="default"/>
        <w:lang w:val="bg-BG" w:eastAsia="en-US" w:bidi="ar-SA"/>
      </w:rPr>
    </w:lvl>
    <w:lvl w:ilvl="7" w:tplc="1EC6111A">
      <w:numFmt w:val="bullet"/>
      <w:lvlText w:val="•"/>
      <w:lvlJc w:val="left"/>
      <w:pPr>
        <w:ind w:left="6829" w:hanging="298"/>
      </w:pPr>
      <w:rPr>
        <w:rFonts w:hint="default"/>
        <w:lang w:val="bg-BG" w:eastAsia="en-US" w:bidi="ar-SA"/>
      </w:rPr>
    </w:lvl>
    <w:lvl w:ilvl="8" w:tplc="5CA8EFD4">
      <w:numFmt w:val="bullet"/>
      <w:lvlText w:val="•"/>
      <w:lvlJc w:val="left"/>
      <w:pPr>
        <w:ind w:left="7955" w:hanging="298"/>
      </w:pPr>
      <w:rPr>
        <w:rFonts w:hint="default"/>
        <w:lang w:val="bg-BG" w:eastAsia="en-US" w:bidi="ar-SA"/>
      </w:rPr>
    </w:lvl>
  </w:abstractNum>
  <w:abstractNum w:abstractNumId="7">
    <w:nsid w:val="6D99437C"/>
    <w:multiLevelType w:val="multilevel"/>
    <w:tmpl w:val="74928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19D762A"/>
    <w:multiLevelType w:val="multilevel"/>
    <w:tmpl w:val="E21E1C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6"/>
  </w:num>
  <w:num w:numId="4">
    <w:abstractNumId w:val="1"/>
  </w:num>
  <w:num w:numId="5">
    <w:abstractNumId w:val="4"/>
  </w:num>
  <w:num w:numId="6">
    <w:abstractNumId w:val="0"/>
  </w:num>
  <w:num w:numId="7">
    <w:abstractNumId w:val="7"/>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8E27E4"/>
    <w:rsid w:val="000E1818"/>
    <w:rsid w:val="000E77DB"/>
    <w:rsid w:val="0020666F"/>
    <w:rsid w:val="00206A87"/>
    <w:rsid w:val="00237965"/>
    <w:rsid w:val="005C19EE"/>
    <w:rsid w:val="00601C8D"/>
    <w:rsid w:val="00692EEE"/>
    <w:rsid w:val="006A01B9"/>
    <w:rsid w:val="0085340C"/>
    <w:rsid w:val="008E27E4"/>
    <w:rsid w:val="00907EB1"/>
    <w:rsid w:val="009C74DA"/>
    <w:rsid w:val="00A808EE"/>
    <w:rsid w:val="00A80D1C"/>
    <w:rsid w:val="00A845C2"/>
    <w:rsid w:val="00AE7F68"/>
    <w:rsid w:val="00BA7708"/>
    <w:rsid w:val="00BE1A21"/>
    <w:rsid w:val="00C1619A"/>
    <w:rsid w:val="00CA23EB"/>
    <w:rsid w:val="00D30DB0"/>
    <w:rsid w:val="00F5138C"/>
    <w:rsid w:val="00FC00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AA9D05-3719-4B34-B63B-C7215C7B4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bg-BG"/>
    </w:rPr>
  </w:style>
  <w:style w:type="paragraph" w:styleId="Heading1">
    <w:name w:val="heading 1"/>
    <w:basedOn w:val="Normal"/>
    <w:uiPriority w:val="1"/>
    <w:qFormat/>
    <w:pPr>
      <w:spacing w:before="1"/>
      <w:ind w:left="144"/>
      <w:jc w:val="both"/>
      <w:outlineLvl w:val="0"/>
    </w:pPr>
    <w:rPr>
      <w:b/>
      <w:bCs/>
    </w:rPr>
  </w:style>
  <w:style w:type="paragraph" w:styleId="Heading2">
    <w:name w:val="heading 2"/>
    <w:basedOn w:val="Normal"/>
    <w:uiPriority w:val="1"/>
    <w:qFormat/>
    <w:pPr>
      <w:ind w:left="864" w:hanging="607"/>
      <w:outlineLvl w:val="1"/>
    </w:pPr>
    <w:rPr>
      <w:b/>
      <w:bCs/>
      <w:i/>
      <w:i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4"/>
      <w:jc w:val="both"/>
    </w:pPr>
  </w:style>
  <w:style w:type="paragraph" w:styleId="Title">
    <w:name w:val="Title"/>
    <w:basedOn w:val="Normal"/>
    <w:uiPriority w:val="1"/>
    <w:qFormat/>
    <w:pPr>
      <w:spacing w:before="1"/>
      <w:ind w:left="5"/>
      <w:jc w:val="center"/>
    </w:pPr>
    <w:rPr>
      <w:b/>
      <w:bCs/>
      <w:sz w:val="28"/>
      <w:szCs w:val="28"/>
    </w:rPr>
  </w:style>
  <w:style w:type="paragraph" w:styleId="ListParagraph">
    <w:name w:val="List Paragraph"/>
    <w:basedOn w:val="Normal"/>
    <w:uiPriority w:val="1"/>
    <w:qFormat/>
    <w:pPr>
      <w:ind w:left="864" w:hanging="359"/>
    </w:pPr>
  </w:style>
  <w:style w:type="paragraph" w:customStyle="1" w:styleId="TableParagraph">
    <w:name w:val="Table Paragraph"/>
    <w:basedOn w:val="Normal"/>
    <w:uiPriority w:val="1"/>
    <w:qFormat/>
  </w:style>
  <w:style w:type="character" w:styleId="Strong">
    <w:name w:val="Strong"/>
    <w:basedOn w:val="DefaultParagraphFont"/>
    <w:uiPriority w:val="22"/>
    <w:qFormat/>
    <w:rsid w:val="00AE7F68"/>
    <w:rPr>
      <w:b/>
      <w:bCs/>
    </w:rPr>
  </w:style>
  <w:style w:type="paragraph" w:styleId="NormalWeb">
    <w:name w:val="Normal (Web)"/>
    <w:basedOn w:val="Normal"/>
    <w:uiPriority w:val="99"/>
    <w:semiHidden/>
    <w:unhideWhenUsed/>
    <w:rsid w:val="00AE7F68"/>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C161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0250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ana.markova@bulltek.bg" TargetMode="External"/><Relationship Id="rId3" Type="http://schemas.openxmlformats.org/officeDocument/2006/relationships/settings" Target="settings.xml"/><Relationship Id="rId7" Type="http://schemas.openxmlformats.org/officeDocument/2006/relationships/hyperlink" Target="mailto:yoana.markova@bulltek.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850</TotalTime>
  <Pages>1</Pages>
  <Words>1540</Words>
  <Characters>8781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ZED</dc:creator>
  <cp:lastModifiedBy>Microsoft account</cp:lastModifiedBy>
  <cp:revision>15</cp:revision>
  <dcterms:created xsi:type="dcterms:W3CDTF">2025-11-11T15:26:00Z</dcterms:created>
  <dcterms:modified xsi:type="dcterms:W3CDTF">2025-11-13T07:29:00Z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2019-09-30T00:00:00Z</vt:filetime>
  </property>
  <property fmtid="{D5CDD505-2E9C-101B-9397-08002B2CF9AE}" pid="3" name="Creator">
    <vt:lpwstr>Microsoft® Word for Office 365</vt:lpwstr>
  </property>
  <property fmtid="{D5CDD505-2E9C-101B-9397-08002B2CF9AE}" pid="4" name="LastSaved">
    <vt:filetime>2025-11-11T00:00:00Z</vt:filetime>
  </property>
  <property fmtid="{D5CDD505-2E9C-101B-9397-08002B2CF9AE}" pid="5" name="Producer">
    <vt:lpwstr>Microsoft® Word for Office 365</vt:lpwstr>
  </property>
</Properties>
</file>